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56" w:type="dxa"/>
        <w:jc w:val="center"/>
        <w:tblLayout w:type="fixed"/>
        <w:tblLook w:val="04A0" w:firstRow="1" w:lastRow="0" w:firstColumn="1" w:lastColumn="0" w:noHBand="0" w:noVBand="1"/>
      </w:tblPr>
      <w:tblGrid>
        <w:gridCol w:w="1788"/>
        <w:gridCol w:w="2607"/>
        <w:gridCol w:w="3006"/>
        <w:gridCol w:w="1955"/>
      </w:tblGrid>
      <w:tr w:rsidR="003F11A9" w:rsidRPr="004576A5" w14:paraId="726BB53E" w14:textId="77777777" w:rsidTr="00AE569A">
        <w:trPr>
          <w:jc w:val="center"/>
        </w:trPr>
        <w:tc>
          <w:tcPr>
            <w:tcW w:w="9356" w:type="dxa"/>
            <w:gridSpan w:val="4"/>
          </w:tcPr>
          <w:p w14:paraId="11F9E1B3" w14:textId="77777777" w:rsidR="003F11A9" w:rsidRPr="004576A5" w:rsidRDefault="003F11A9" w:rsidP="00AE569A">
            <w:p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576A5">
              <w:rPr>
                <w:rFonts w:ascii="Times New Roman" w:eastAsia="Times New Roman" w:hAnsi="Times New Roman" w:cs="Times New Roman"/>
                <w:noProof/>
                <w:color w:val="D9D9D9"/>
                <w:sz w:val="28"/>
                <w:szCs w:val="24"/>
                <w:lang w:eastAsia="ru-RU"/>
              </w:rPr>
              <w:drawing>
                <wp:inline distT="0" distB="0" distL="0" distR="0" wp14:anchorId="21AB622F" wp14:editId="46E25660">
                  <wp:extent cx="619125" cy="752475"/>
                  <wp:effectExtent l="0" t="0" r="9525" b="9525"/>
                  <wp:docPr id="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A5443A7" w14:textId="77777777" w:rsidR="003F11A9" w:rsidRPr="004576A5" w:rsidRDefault="003F11A9" w:rsidP="00AE569A">
            <w:pPr>
              <w:spacing w:after="0" w:line="380" w:lineRule="exact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576A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АДМИНИСТРАЦИЯ </w:t>
            </w:r>
          </w:p>
          <w:p w14:paraId="4DB43D47" w14:textId="77777777" w:rsidR="003F11A9" w:rsidRPr="004576A5" w:rsidRDefault="003F11A9" w:rsidP="00AE569A">
            <w:pPr>
              <w:spacing w:after="0" w:line="380" w:lineRule="exact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576A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КАНСКОГО МУНИЦИПАЛЬНОГО ОКРУГА</w:t>
            </w:r>
          </w:p>
          <w:p w14:paraId="169F9DF1" w14:textId="77777777" w:rsidR="003F11A9" w:rsidRPr="004576A5" w:rsidRDefault="003F11A9" w:rsidP="00AE569A">
            <w:pPr>
              <w:spacing w:after="0" w:line="380" w:lineRule="exact"/>
              <w:ind w:left="-358" w:firstLine="358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14:paraId="047AF587" w14:textId="77777777" w:rsidR="003F11A9" w:rsidRPr="004576A5" w:rsidRDefault="003F11A9" w:rsidP="00AE569A">
            <w:pPr>
              <w:spacing w:before="120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spacing w:val="40"/>
                <w:sz w:val="40"/>
                <w:szCs w:val="24"/>
                <w:lang w:eastAsia="ru-RU"/>
              </w:rPr>
            </w:pPr>
            <w:r w:rsidRPr="004576A5">
              <w:rPr>
                <w:rFonts w:ascii="Times New Roman" w:eastAsia="Times New Roman" w:hAnsi="Times New Roman" w:cs="Times New Roman"/>
                <w:b/>
                <w:spacing w:val="40"/>
                <w:sz w:val="40"/>
                <w:szCs w:val="24"/>
                <w:lang w:eastAsia="ru-RU"/>
              </w:rPr>
              <w:t>ПОСТАНОВЛЕНИЕ</w:t>
            </w:r>
          </w:p>
          <w:p w14:paraId="7C2A00C0" w14:textId="77777777" w:rsidR="003F11A9" w:rsidRPr="004576A5" w:rsidRDefault="003F11A9" w:rsidP="00AE569A">
            <w:p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11A9" w:rsidRPr="004576A5" w14:paraId="62917009" w14:textId="77777777" w:rsidTr="00AE569A">
        <w:trPr>
          <w:jc w:val="center"/>
        </w:trPr>
        <w:tc>
          <w:tcPr>
            <w:tcW w:w="178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914F027" w14:textId="77777777" w:rsidR="003F11A9" w:rsidRPr="004576A5" w:rsidRDefault="003F11A9" w:rsidP="00AE569A">
            <w:p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2607" w:type="dxa"/>
            <w:hideMark/>
          </w:tcPr>
          <w:p w14:paraId="234DDFE9" w14:textId="77777777" w:rsidR="003F11A9" w:rsidRPr="004576A5" w:rsidRDefault="003F11A9" w:rsidP="00AE569A">
            <w:pPr>
              <w:spacing w:after="0"/>
              <w:ind w:left="0" w:firstLine="0"/>
              <w:jc w:val="lef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576A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2026</w:t>
            </w:r>
          </w:p>
        </w:tc>
        <w:tc>
          <w:tcPr>
            <w:tcW w:w="3006" w:type="dxa"/>
            <w:hideMark/>
          </w:tcPr>
          <w:p w14:paraId="7D93BC04" w14:textId="77777777" w:rsidR="003F11A9" w:rsidRPr="004576A5" w:rsidRDefault="003F11A9" w:rsidP="00AE569A">
            <w:pPr>
              <w:spacing w:after="0"/>
              <w:ind w:left="0" w:firstLine="0"/>
              <w:jc w:val="righ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576A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№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7A0E582" w14:textId="77777777" w:rsidR="003F11A9" w:rsidRPr="004576A5" w:rsidRDefault="003F11A9" w:rsidP="00AE569A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</w:tbl>
    <w:p w14:paraId="0083F1E0" w14:textId="77777777" w:rsidR="00373602" w:rsidRDefault="00373602" w:rsidP="00373602">
      <w:pPr>
        <w:pStyle w:val="aff5"/>
        <w:spacing w:before="0" w:beforeAutospacing="0" w:after="0" w:afterAutospacing="0" w:line="273" w:lineRule="auto"/>
        <w:ind w:firstLine="709"/>
        <w:jc w:val="both"/>
      </w:pPr>
      <w:r>
        <w:t> </w:t>
      </w:r>
    </w:p>
    <w:p w14:paraId="60E2C15D" w14:textId="77777777" w:rsidR="007B49D5" w:rsidRDefault="00373602" w:rsidP="003F11A9">
      <w:pPr>
        <w:pStyle w:val="aff5"/>
        <w:spacing w:beforeAutospacing="0" w:afterAutospacing="0"/>
        <w:ind w:left="-142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контроля за исполнением единой теплоснабжающей организацией обязательств по строительству, реконструкции и (или) модернизации объектов теплоснабжения </w:t>
      </w:r>
      <w:r w:rsidR="003F11A9" w:rsidRPr="004576A5">
        <w:rPr>
          <w:sz w:val="28"/>
          <w:szCs w:val="28"/>
        </w:rPr>
        <w:t>на территории муниципального образования Канский муниципальный округ</w:t>
      </w:r>
      <w:r w:rsidR="006B5652">
        <w:rPr>
          <w:sz w:val="28"/>
          <w:szCs w:val="28"/>
        </w:rPr>
        <w:t xml:space="preserve"> Красноярского края</w:t>
      </w:r>
      <w:r w:rsidR="003F11A9" w:rsidRPr="004576A5">
        <w:rPr>
          <w:color w:val="000000"/>
          <w:sz w:val="28"/>
          <w:szCs w:val="28"/>
        </w:rPr>
        <w:t xml:space="preserve"> на 2026 год</w:t>
      </w:r>
      <w:r w:rsidR="003F11A9">
        <w:rPr>
          <w:color w:val="000000"/>
          <w:sz w:val="28"/>
          <w:szCs w:val="28"/>
        </w:rPr>
        <w:t>.</w:t>
      </w:r>
    </w:p>
    <w:p w14:paraId="76210651" w14:textId="77777777" w:rsidR="00373602" w:rsidRDefault="00373602" w:rsidP="003F11A9">
      <w:pPr>
        <w:pStyle w:val="aff5"/>
        <w:spacing w:beforeAutospacing="0" w:afterAutospacing="0"/>
        <w:ind w:left="-142" w:firstLine="709"/>
        <w:jc w:val="both"/>
      </w:pPr>
      <w:r>
        <w:t> </w:t>
      </w:r>
    </w:p>
    <w:p w14:paraId="6BFC4E8E" w14:textId="32F6EFD5" w:rsidR="00373602" w:rsidRDefault="00373602" w:rsidP="00B56740">
      <w:pPr>
        <w:pStyle w:val="aff5"/>
        <w:spacing w:before="0" w:beforeAutospacing="0" w:after="0" w:afterAutospacing="0"/>
        <w:ind w:left="-142" w:firstLine="851"/>
        <w:jc w:val="both"/>
      </w:pPr>
      <w:r>
        <w:rPr>
          <w:color w:val="000000"/>
          <w:sz w:val="28"/>
          <w:szCs w:val="28"/>
        </w:rPr>
        <w:t>В соответствии с  Федеральным законом от 31.07.2020 № 248-ФЗ «О государственном контроле (надзоре) и муниципальном кон</w:t>
      </w:r>
      <w:r w:rsidR="00DB54FB">
        <w:rPr>
          <w:color w:val="000000"/>
          <w:sz w:val="28"/>
          <w:szCs w:val="28"/>
        </w:rPr>
        <w:t>троле в Российской Федерации», </w:t>
      </w:r>
      <w:r w:rsidR="00D47520">
        <w:rPr>
          <w:color w:val="000000"/>
          <w:sz w:val="28"/>
          <w:szCs w:val="28"/>
        </w:rPr>
        <w:t xml:space="preserve">Федеральным законом от 27.07.2010 № 19-ФЗ «О теплоснабжении», </w:t>
      </w:r>
      <w:r>
        <w:rPr>
          <w:color w:val="000000"/>
          <w:sz w:val="28"/>
          <w:szCs w:val="28"/>
        </w:rPr>
        <w:t>постановлением Правительства РФ от 25.06</w:t>
      </w:r>
      <w:r w:rsidR="00D47520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2021г. № 990 «Об утверждении Правил разработки, утверждения и актуализации контрольными (надзорными) органами программы профилактики рисков причинения вреда (ущерба) охраняемым законом ценностям»,</w:t>
      </w:r>
      <w:r w:rsidR="006B7BBF">
        <w:rPr>
          <w:color w:val="000000"/>
          <w:sz w:val="28"/>
          <w:szCs w:val="28"/>
        </w:rPr>
        <w:t xml:space="preserve"> </w:t>
      </w:r>
      <w:r w:rsidR="00DB54FB">
        <w:rPr>
          <w:color w:val="000000"/>
          <w:sz w:val="28"/>
          <w:szCs w:val="28"/>
        </w:rPr>
        <w:t xml:space="preserve">Решением Канского окружного Совета депутатов «Об утверждении Положения о </w:t>
      </w:r>
      <w:r w:rsidR="00DB54FB" w:rsidRPr="00FD7740">
        <w:rPr>
          <w:color w:val="000000"/>
          <w:sz w:val="28"/>
          <w:szCs w:val="28"/>
        </w:rPr>
        <w:t>муниципальном контроле</w:t>
      </w:r>
      <w:r w:rsidR="00CD18D3" w:rsidRPr="00FD7740">
        <w:rPr>
          <w:color w:val="000000"/>
          <w:sz w:val="28"/>
          <w:szCs w:val="28"/>
        </w:rPr>
        <w:t xml:space="preserve"> за исполнением единой теплоснабжающей организацией обязательств по строительству, реконструкции и (или) модернизации объектов теплоснабжения на территории муниципального образования Канский муниципальный округ Красноярского края» от 29.01.2026 № 8-132</w:t>
      </w:r>
      <w:r w:rsidR="00DB54FB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 w:rsidR="007E363A" w:rsidRPr="00FD4D55">
        <w:rPr>
          <w:sz w:val="28"/>
          <w:szCs w:val="28"/>
        </w:rPr>
        <w:t>руководствуясь с</w:t>
      </w:r>
      <w:r w:rsidR="007E363A">
        <w:rPr>
          <w:sz w:val="28"/>
          <w:szCs w:val="28"/>
        </w:rPr>
        <w:t>татьями 34-36</w:t>
      </w:r>
      <w:r w:rsidR="007E363A" w:rsidRPr="00FD4D55">
        <w:rPr>
          <w:sz w:val="28"/>
          <w:szCs w:val="28"/>
        </w:rPr>
        <w:t xml:space="preserve"> Устава муниципального образования Канский муниципальный округ Красноярского края</w:t>
      </w:r>
      <w:r>
        <w:rPr>
          <w:color w:val="000000"/>
          <w:sz w:val="28"/>
          <w:szCs w:val="28"/>
        </w:rPr>
        <w:t>, ПОСТАНОВЛЯЮ:</w:t>
      </w:r>
      <w:bookmarkStart w:id="0" w:name="bookmark0"/>
    </w:p>
    <w:p w14:paraId="495E849D" w14:textId="77777777" w:rsidR="00373602" w:rsidRDefault="00373602" w:rsidP="00293DCF">
      <w:pPr>
        <w:pStyle w:val="aff5"/>
        <w:spacing w:before="0" w:beforeAutospacing="0" w:after="0" w:afterAutospacing="0"/>
        <w:ind w:left="-142" w:firstLine="709"/>
        <w:jc w:val="both"/>
      </w:pPr>
      <w:r>
        <w:rPr>
          <w:color w:val="000000"/>
          <w:sz w:val="28"/>
          <w:szCs w:val="28"/>
        </w:rPr>
        <w:t xml:space="preserve">1. Утвердить программу профилактики рисков причинения вреда (ущерба) охраняемым законом ценностям при осуществлении муниципального контроля за исполнением единой теплоснабжающей организацией обязательств по строительству, реконструкции и (или) модернизации объектов теплоснабжения </w:t>
      </w:r>
      <w:r w:rsidR="002C2F59" w:rsidRPr="004576A5">
        <w:rPr>
          <w:sz w:val="28"/>
          <w:szCs w:val="28"/>
        </w:rPr>
        <w:t>на территории муниципального образования Канский муниципальный округ</w:t>
      </w:r>
      <w:r w:rsidR="00A4149D">
        <w:rPr>
          <w:sz w:val="28"/>
          <w:szCs w:val="28"/>
        </w:rPr>
        <w:t xml:space="preserve"> Красноярского края</w:t>
      </w:r>
      <w:r w:rsidR="002C2F59" w:rsidRPr="004576A5">
        <w:rPr>
          <w:color w:val="000000"/>
          <w:sz w:val="28"/>
          <w:szCs w:val="28"/>
        </w:rPr>
        <w:t xml:space="preserve"> на 2026 год</w:t>
      </w:r>
      <w:r w:rsidR="00293DCF">
        <w:rPr>
          <w:color w:val="000000"/>
          <w:sz w:val="28"/>
          <w:szCs w:val="28"/>
        </w:rPr>
        <w:t xml:space="preserve"> согласно приложению </w:t>
      </w:r>
      <w:r>
        <w:rPr>
          <w:color w:val="000000"/>
          <w:sz w:val="28"/>
          <w:szCs w:val="28"/>
        </w:rPr>
        <w:t xml:space="preserve"> к настоящему постановлению. </w:t>
      </w:r>
    </w:p>
    <w:p w14:paraId="4A124B95" w14:textId="77777777" w:rsidR="00F828A6" w:rsidRPr="00012384" w:rsidRDefault="00F828A6" w:rsidP="00F828A6">
      <w:pPr>
        <w:spacing w:after="0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23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Главному специалисту по информатизации отдела по связям с общественностью Администрации Канского муниципального округа опубликовать настоящее постановление в официальном периодическом </w:t>
      </w:r>
      <w:r w:rsidRPr="0001238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печатном издании «Канский вестник» и разместить на официальном сайте Администрации Канского муниципального округа в сети «Интернет».</w:t>
      </w:r>
    </w:p>
    <w:p w14:paraId="3AEA7715" w14:textId="465B7B12" w:rsidR="00F828A6" w:rsidRPr="00C432E3" w:rsidRDefault="00F828A6" w:rsidP="00F828A6">
      <w:pPr>
        <w:spacing w:after="0"/>
        <w:ind w:left="0" w:right="-6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3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Контроль за исполнением настоящего постановления возложить на заместителя </w:t>
      </w:r>
      <w:r w:rsidRPr="00012384">
        <w:rPr>
          <w:rFonts w:ascii="Times New Roman" w:hAnsi="Times New Roman" w:cs="Times New Roman"/>
          <w:sz w:val="28"/>
          <w:szCs w:val="28"/>
        </w:rPr>
        <w:t>Главы</w:t>
      </w:r>
      <w:r w:rsidRPr="00F67AD6">
        <w:rPr>
          <w:rFonts w:ascii="Times New Roman" w:hAnsi="Times New Roman" w:cs="Times New Roman"/>
          <w:sz w:val="28"/>
          <w:szCs w:val="28"/>
        </w:rPr>
        <w:t xml:space="preserve"> Канского муници</w:t>
      </w:r>
      <w:r>
        <w:rPr>
          <w:rFonts w:ascii="Times New Roman" w:hAnsi="Times New Roman" w:cs="Times New Roman"/>
          <w:sz w:val="28"/>
          <w:szCs w:val="28"/>
        </w:rPr>
        <w:t>пального округа по безопасности С.А. Цындренко.</w:t>
      </w:r>
    </w:p>
    <w:p w14:paraId="4FE7464E" w14:textId="3E8D4053" w:rsidR="00F828A6" w:rsidRDefault="00F828A6" w:rsidP="00F828A6">
      <w:pPr>
        <w:spacing w:after="0"/>
        <w:ind w:left="0" w:right="-6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C432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Настоящее п</w:t>
      </w:r>
      <w:r w:rsidRPr="00C432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вление вступает в силу в день, следующий за днем </w:t>
      </w:r>
      <w:r w:rsidRPr="00C432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опубликования в официальном печатном издании «Канский вестник»</w:t>
      </w:r>
      <w:r w:rsidRPr="00C432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подлежит размещению на </w:t>
      </w:r>
      <w:r w:rsidRPr="00471742">
        <w:rPr>
          <w:rFonts w:ascii="Times New Roman" w:hAnsi="Times New Roman" w:cs="Times New Roman"/>
          <w:sz w:val="28"/>
          <w:szCs w:val="28"/>
        </w:rPr>
        <w:t xml:space="preserve">официальном сайте Администрации Канского муниципального округа в информационно-телекоммуникационной сети Интернет </w:t>
      </w:r>
      <w:r w:rsidRPr="00C432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распространяется на правоотношения, возникшие с 01.01.2026 года. </w:t>
      </w:r>
    </w:p>
    <w:p w14:paraId="76810AD4" w14:textId="77777777" w:rsidR="00A20638" w:rsidRDefault="00A20638" w:rsidP="00F828A6">
      <w:pPr>
        <w:spacing w:after="0"/>
        <w:ind w:left="0" w:right="-6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F8967D1" w14:textId="77777777" w:rsidR="00A20638" w:rsidRDefault="00A20638" w:rsidP="00F828A6">
      <w:pPr>
        <w:spacing w:after="0"/>
        <w:ind w:left="0" w:right="-6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560A00E" w14:textId="77777777" w:rsidR="00A20638" w:rsidRPr="00C432E3" w:rsidRDefault="00A20638" w:rsidP="00F828A6">
      <w:pPr>
        <w:spacing w:after="0"/>
        <w:ind w:left="0" w:right="-6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50EB34" w14:textId="37DF174C" w:rsidR="005E4446" w:rsidRPr="007028E0" w:rsidRDefault="00A066E5" w:rsidP="005E4446">
      <w:pPr>
        <w:spacing w:after="0"/>
        <w:ind w:left="0" w:right="-6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Глава</w:t>
      </w:r>
      <w:r w:rsidR="005E4446" w:rsidRPr="00C432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E4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Канского</w:t>
      </w:r>
      <w:r w:rsidR="005E4446" w:rsidRPr="00C432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округа             </w:t>
      </w:r>
      <w:r w:rsidR="005E4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</w:t>
      </w:r>
      <w:r w:rsidR="005E4446" w:rsidRPr="00C432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К.С. Ковалев</w:t>
      </w:r>
      <w:bookmarkStart w:id="1" w:name="_GoBack"/>
      <w:bookmarkEnd w:id="1"/>
    </w:p>
    <w:p w14:paraId="535C2692" w14:textId="77777777" w:rsidR="00373602" w:rsidRDefault="00373602" w:rsidP="00373602">
      <w:pPr>
        <w:pStyle w:val="aff5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 xml:space="preserve">                  </w:t>
      </w:r>
    </w:p>
    <w:p w14:paraId="11409279" w14:textId="77777777" w:rsidR="00373602" w:rsidRDefault="00373602" w:rsidP="00373602">
      <w:pPr>
        <w:pStyle w:val="aff5"/>
        <w:spacing w:before="0" w:beforeAutospacing="0" w:after="0" w:afterAutospacing="0"/>
        <w:ind w:left="4962" w:firstLine="425"/>
        <w:jc w:val="right"/>
      </w:pPr>
      <w:r>
        <w:t> </w:t>
      </w:r>
    </w:p>
    <w:p w14:paraId="753FE0DA" w14:textId="77777777" w:rsidR="00373602" w:rsidRDefault="00373602" w:rsidP="00373602">
      <w:pPr>
        <w:pStyle w:val="aff5"/>
        <w:spacing w:before="0" w:beforeAutospacing="0" w:after="0" w:afterAutospacing="0"/>
        <w:ind w:left="4962" w:firstLine="425"/>
        <w:jc w:val="right"/>
      </w:pPr>
      <w:r>
        <w:t> </w:t>
      </w:r>
    </w:p>
    <w:p w14:paraId="2EA2148A" w14:textId="77777777" w:rsidR="00373602" w:rsidRDefault="00373602" w:rsidP="00373602">
      <w:pPr>
        <w:pStyle w:val="aff5"/>
        <w:spacing w:before="0" w:beforeAutospacing="0" w:after="0" w:afterAutospacing="0"/>
        <w:ind w:left="4962" w:firstLine="425"/>
        <w:jc w:val="right"/>
      </w:pPr>
      <w:r>
        <w:t> </w:t>
      </w:r>
    </w:p>
    <w:p w14:paraId="1AFACA07" w14:textId="77777777" w:rsidR="00373602" w:rsidRDefault="00373602" w:rsidP="00373602">
      <w:pPr>
        <w:pStyle w:val="aff5"/>
        <w:spacing w:before="0" w:beforeAutospacing="0" w:after="0" w:afterAutospacing="0"/>
        <w:ind w:left="4962" w:firstLine="425"/>
        <w:jc w:val="right"/>
      </w:pPr>
      <w:r>
        <w:t> </w:t>
      </w:r>
    </w:p>
    <w:bookmarkEnd w:id="0"/>
    <w:p w14:paraId="2225247E" w14:textId="77777777" w:rsidR="00373602" w:rsidRDefault="00373602">
      <w:pPr>
        <w:spacing w:after="0" w:line="276" w:lineRule="auto"/>
        <w:ind w:left="4962"/>
        <w:jc w:val="right"/>
        <w:rPr>
          <w:rFonts w:ascii="Times New Roman" w:hAnsi="Times New Roman"/>
          <w:bCs/>
          <w:sz w:val="28"/>
          <w:szCs w:val="28"/>
        </w:rPr>
      </w:pPr>
    </w:p>
    <w:p w14:paraId="05F5C739" w14:textId="77777777" w:rsidR="00373602" w:rsidRDefault="00373602">
      <w:pPr>
        <w:spacing w:after="0" w:line="276" w:lineRule="auto"/>
        <w:ind w:left="4962"/>
        <w:jc w:val="right"/>
        <w:rPr>
          <w:rFonts w:ascii="Times New Roman" w:hAnsi="Times New Roman"/>
          <w:bCs/>
          <w:sz w:val="28"/>
          <w:szCs w:val="28"/>
        </w:rPr>
      </w:pPr>
    </w:p>
    <w:p w14:paraId="40E89A31" w14:textId="77777777" w:rsidR="00373602" w:rsidRDefault="00373602">
      <w:pPr>
        <w:spacing w:after="0" w:line="276" w:lineRule="auto"/>
        <w:ind w:left="4962"/>
        <w:jc w:val="right"/>
        <w:rPr>
          <w:rFonts w:ascii="Times New Roman" w:hAnsi="Times New Roman"/>
          <w:bCs/>
          <w:sz w:val="28"/>
          <w:szCs w:val="28"/>
        </w:rPr>
      </w:pPr>
    </w:p>
    <w:p w14:paraId="36702464" w14:textId="77777777" w:rsidR="00373602" w:rsidRDefault="00373602">
      <w:pPr>
        <w:spacing w:after="0" w:line="276" w:lineRule="auto"/>
        <w:ind w:left="4962"/>
        <w:jc w:val="right"/>
        <w:rPr>
          <w:rFonts w:ascii="Times New Roman" w:hAnsi="Times New Roman"/>
          <w:bCs/>
          <w:sz w:val="28"/>
          <w:szCs w:val="28"/>
        </w:rPr>
      </w:pPr>
    </w:p>
    <w:p w14:paraId="0730DAF6" w14:textId="77777777" w:rsidR="00373602" w:rsidRDefault="00373602">
      <w:pPr>
        <w:spacing w:after="0" w:line="276" w:lineRule="auto"/>
        <w:ind w:left="4962"/>
        <w:jc w:val="right"/>
        <w:rPr>
          <w:rFonts w:ascii="Times New Roman" w:hAnsi="Times New Roman"/>
          <w:bCs/>
          <w:sz w:val="28"/>
          <w:szCs w:val="28"/>
        </w:rPr>
      </w:pPr>
    </w:p>
    <w:p w14:paraId="784CBF8B" w14:textId="77777777" w:rsidR="00373602" w:rsidRDefault="00373602">
      <w:pPr>
        <w:spacing w:after="0" w:line="276" w:lineRule="auto"/>
        <w:ind w:left="4962"/>
        <w:jc w:val="right"/>
        <w:rPr>
          <w:rFonts w:ascii="Times New Roman" w:hAnsi="Times New Roman"/>
          <w:bCs/>
          <w:sz w:val="28"/>
          <w:szCs w:val="28"/>
        </w:rPr>
      </w:pPr>
    </w:p>
    <w:p w14:paraId="335D2FD5" w14:textId="77777777" w:rsidR="00373602" w:rsidRDefault="00373602">
      <w:pPr>
        <w:spacing w:after="0" w:line="276" w:lineRule="auto"/>
        <w:ind w:left="4962"/>
        <w:jc w:val="right"/>
        <w:rPr>
          <w:rFonts w:ascii="Times New Roman" w:hAnsi="Times New Roman"/>
          <w:bCs/>
          <w:sz w:val="28"/>
          <w:szCs w:val="28"/>
        </w:rPr>
      </w:pPr>
    </w:p>
    <w:p w14:paraId="1900CD6E" w14:textId="77777777" w:rsidR="00373602" w:rsidRDefault="00373602">
      <w:pPr>
        <w:spacing w:after="0" w:line="276" w:lineRule="auto"/>
        <w:ind w:left="4962"/>
        <w:jc w:val="right"/>
        <w:rPr>
          <w:rFonts w:ascii="Times New Roman" w:hAnsi="Times New Roman"/>
          <w:bCs/>
          <w:sz w:val="28"/>
          <w:szCs w:val="28"/>
        </w:rPr>
      </w:pPr>
    </w:p>
    <w:p w14:paraId="4ED5C0A3" w14:textId="77777777" w:rsidR="00373602" w:rsidRDefault="00373602">
      <w:pPr>
        <w:spacing w:after="0" w:line="276" w:lineRule="auto"/>
        <w:ind w:left="4962"/>
        <w:jc w:val="right"/>
        <w:rPr>
          <w:rFonts w:ascii="Times New Roman" w:hAnsi="Times New Roman"/>
          <w:bCs/>
          <w:sz w:val="28"/>
          <w:szCs w:val="28"/>
        </w:rPr>
      </w:pPr>
    </w:p>
    <w:p w14:paraId="794C1895" w14:textId="77777777" w:rsidR="00373602" w:rsidRDefault="00373602">
      <w:pPr>
        <w:spacing w:after="0" w:line="276" w:lineRule="auto"/>
        <w:ind w:left="4962"/>
        <w:jc w:val="right"/>
        <w:rPr>
          <w:rFonts w:ascii="Times New Roman" w:hAnsi="Times New Roman"/>
          <w:bCs/>
          <w:sz w:val="28"/>
          <w:szCs w:val="28"/>
        </w:rPr>
      </w:pPr>
    </w:p>
    <w:p w14:paraId="7758177E" w14:textId="77777777" w:rsidR="00373602" w:rsidRDefault="00373602">
      <w:pPr>
        <w:spacing w:after="0" w:line="276" w:lineRule="auto"/>
        <w:ind w:left="4962"/>
        <w:jc w:val="right"/>
        <w:rPr>
          <w:rFonts w:ascii="Times New Roman" w:hAnsi="Times New Roman"/>
          <w:bCs/>
          <w:sz w:val="28"/>
          <w:szCs w:val="28"/>
        </w:rPr>
      </w:pPr>
    </w:p>
    <w:p w14:paraId="098A3749" w14:textId="77777777" w:rsidR="00373602" w:rsidRDefault="00373602">
      <w:pPr>
        <w:spacing w:after="0" w:line="276" w:lineRule="auto"/>
        <w:ind w:left="4962"/>
        <w:jc w:val="right"/>
        <w:rPr>
          <w:rFonts w:ascii="Times New Roman" w:hAnsi="Times New Roman"/>
          <w:bCs/>
          <w:sz w:val="28"/>
          <w:szCs w:val="28"/>
        </w:rPr>
      </w:pPr>
    </w:p>
    <w:p w14:paraId="16779E66" w14:textId="77777777" w:rsidR="00373602" w:rsidRDefault="00373602">
      <w:pPr>
        <w:spacing w:after="0" w:line="276" w:lineRule="auto"/>
        <w:ind w:left="4962"/>
        <w:jc w:val="right"/>
        <w:rPr>
          <w:rFonts w:ascii="Times New Roman" w:hAnsi="Times New Roman"/>
          <w:bCs/>
          <w:sz w:val="28"/>
          <w:szCs w:val="28"/>
        </w:rPr>
      </w:pPr>
    </w:p>
    <w:p w14:paraId="06046F59" w14:textId="77777777" w:rsidR="00373602" w:rsidRDefault="00373602">
      <w:pPr>
        <w:spacing w:after="0" w:line="276" w:lineRule="auto"/>
        <w:ind w:left="4962"/>
        <w:jc w:val="right"/>
        <w:rPr>
          <w:rFonts w:ascii="Times New Roman" w:hAnsi="Times New Roman"/>
          <w:bCs/>
          <w:sz w:val="28"/>
          <w:szCs w:val="28"/>
        </w:rPr>
      </w:pPr>
    </w:p>
    <w:p w14:paraId="733056F6" w14:textId="77777777" w:rsidR="00373602" w:rsidRDefault="00373602">
      <w:pPr>
        <w:spacing w:after="0" w:line="276" w:lineRule="auto"/>
        <w:ind w:left="4962"/>
        <w:jc w:val="right"/>
        <w:rPr>
          <w:rFonts w:ascii="Times New Roman" w:hAnsi="Times New Roman"/>
          <w:bCs/>
          <w:sz w:val="28"/>
          <w:szCs w:val="28"/>
        </w:rPr>
      </w:pPr>
    </w:p>
    <w:p w14:paraId="20850CF6" w14:textId="77777777" w:rsidR="00373602" w:rsidRDefault="00373602">
      <w:pPr>
        <w:spacing w:after="0" w:line="276" w:lineRule="auto"/>
        <w:ind w:left="4962"/>
        <w:jc w:val="right"/>
        <w:rPr>
          <w:rFonts w:ascii="Times New Roman" w:hAnsi="Times New Roman"/>
          <w:bCs/>
          <w:sz w:val="28"/>
          <w:szCs w:val="28"/>
        </w:rPr>
      </w:pPr>
    </w:p>
    <w:p w14:paraId="2B4EFAEE" w14:textId="77777777" w:rsidR="00373602" w:rsidRDefault="00373602">
      <w:pPr>
        <w:spacing w:after="0" w:line="276" w:lineRule="auto"/>
        <w:ind w:left="4962"/>
        <w:jc w:val="right"/>
        <w:rPr>
          <w:rFonts w:ascii="Times New Roman" w:hAnsi="Times New Roman"/>
          <w:bCs/>
          <w:sz w:val="28"/>
          <w:szCs w:val="28"/>
        </w:rPr>
      </w:pPr>
    </w:p>
    <w:p w14:paraId="0FFD53D5" w14:textId="77777777" w:rsidR="00373602" w:rsidRDefault="00373602">
      <w:pPr>
        <w:spacing w:after="0" w:line="276" w:lineRule="auto"/>
        <w:ind w:left="4962"/>
        <w:jc w:val="right"/>
        <w:rPr>
          <w:rFonts w:ascii="Times New Roman" w:hAnsi="Times New Roman"/>
          <w:bCs/>
          <w:sz w:val="28"/>
          <w:szCs w:val="28"/>
        </w:rPr>
      </w:pPr>
    </w:p>
    <w:p w14:paraId="0485BDEB" w14:textId="77777777" w:rsidR="00373602" w:rsidRDefault="00373602">
      <w:pPr>
        <w:spacing w:after="0" w:line="276" w:lineRule="auto"/>
        <w:ind w:left="4962"/>
        <w:jc w:val="right"/>
        <w:rPr>
          <w:rFonts w:ascii="Times New Roman" w:hAnsi="Times New Roman"/>
          <w:bCs/>
          <w:sz w:val="28"/>
          <w:szCs w:val="28"/>
        </w:rPr>
      </w:pPr>
    </w:p>
    <w:p w14:paraId="19D381F1" w14:textId="77777777" w:rsidR="00373602" w:rsidRDefault="00373602">
      <w:pPr>
        <w:spacing w:after="0" w:line="276" w:lineRule="auto"/>
        <w:ind w:left="4962"/>
        <w:jc w:val="right"/>
        <w:rPr>
          <w:rFonts w:ascii="Times New Roman" w:hAnsi="Times New Roman"/>
          <w:bCs/>
          <w:sz w:val="28"/>
          <w:szCs w:val="28"/>
        </w:rPr>
      </w:pPr>
    </w:p>
    <w:p w14:paraId="306CB338" w14:textId="77777777" w:rsidR="00D47520" w:rsidRDefault="00D47520" w:rsidP="00D47520">
      <w:pPr>
        <w:spacing w:before="100" w:beforeAutospacing="1" w:after="100" w:afterAutospacing="1"/>
        <w:ind w:left="5103" w:firstLine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22CBC69" w14:textId="37897C27" w:rsidR="0088292A" w:rsidRPr="00D47520" w:rsidRDefault="00D7301C" w:rsidP="00D47520">
      <w:pPr>
        <w:spacing w:before="100" w:beforeAutospacing="1" w:after="100" w:afterAutospacing="1"/>
        <w:ind w:left="5103" w:firstLine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5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</w:t>
      </w:r>
      <w:r w:rsidR="00620F61" w:rsidRPr="00D475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66CC661" w14:textId="15776472" w:rsidR="0088292A" w:rsidRPr="00D47520" w:rsidRDefault="00620F61" w:rsidP="00D47520">
      <w:pPr>
        <w:spacing w:before="100" w:beforeAutospacing="1" w:after="100" w:afterAutospacing="1"/>
        <w:ind w:left="5103" w:firstLine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52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 постановлению</w:t>
      </w:r>
      <w:r w:rsidR="00D475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75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</w:p>
    <w:p w14:paraId="660340AA" w14:textId="77777777" w:rsidR="0088292A" w:rsidRPr="00D47520" w:rsidRDefault="003844E5" w:rsidP="00D47520">
      <w:pPr>
        <w:spacing w:before="100" w:beforeAutospacing="1" w:after="100" w:afterAutospacing="1"/>
        <w:ind w:left="5103" w:firstLine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52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Канского</w:t>
      </w:r>
      <w:r w:rsidR="00620F61" w:rsidRPr="00D475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округа.  </w:t>
      </w:r>
    </w:p>
    <w:p w14:paraId="25D4BA43" w14:textId="77777777" w:rsidR="0088292A" w:rsidRPr="00D47520" w:rsidRDefault="00620F61" w:rsidP="00D47520">
      <w:pPr>
        <w:spacing w:before="100" w:beforeAutospacing="1" w:after="100" w:afterAutospacing="1"/>
        <w:ind w:left="5103" w:firstLine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5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DD2621" w:rsidRPr="00D4752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</w:t>
      </w:r>
      <w:r w:rsidRPr="00D475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DD2621" w:rsidRPr="00D4752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</w:t>
      </w:r>
    </w:p>
    <w:p w14:paraId="6CFA6385" w14:textId="77777777" w:rsidR="0088292A" w:rsidRDefault="0088292A">
      <w:pPr>
        <w:pStyle w:val="14"/>
        <w:spacing w:line="276" w:lineRule="auto"/>
        <w:ind w:firstLine="900"/>
        <w:jc w:val="both"/>
        <w:rPr>
          <w:color w:val="000000" w:themeColor="text1"/>
          <w:sz w:val="28"/>
          <w:szCs w:val="28"/>
        </w:rPr>
      </w:pPr>
    </w:p>
    <w:p w14:paraId="5CC8D495" w14:textId="77777777" w:rsidR="0088292A" w:rsidRDefault="00620F61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ПРОГРАММА </w:t>
      </w:r>
    </w:p>
    <w:p w14:paraId="1F904E4B" w14:textId="77777777" w:rsidR="0088292A" w:rsidRDefault="00620F61" w:rsidP="003844E5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пр</w:t>
      </w:r>
      <w:r w:rsidR="000C1519">
        <w:rPr>
          <w:rFonts w:ascii="Times New Roman" w:hAnsi="Times New Roman" w:cs="Times New Roman"/>
          <w:sz w:val="28"/>
          <w:szCs w:val="28"/>
        </w:rPr>
        <w:t>офилактики рисков причинения вре</w:t>
      </w:r>
      <w:r>
        <w:rPr>
          <w:rFonts w:ascii="Times New Roman" w:hAnsi="Times New Roman" w:cs="Times New Roman"/>
          <w:sz w:val="28"/>
          <w:szCs w:val="28"/>
        </w:rPr>
        <w:t xml:space="preserve">да (ущерба) охраняемым законом ценностям при осуществлении муниципального контроля за исполнением единой теплоснабжающей организацией обязательств по строительству, реконструкции и (или) модернизации объектов теплоснабжения </w:t>
      </w:r>
      <w:r w:rsidR="003844E5" w:rsidRPr="004576A5">
        <w:rPr>
          <w:rFonts w:ascii="Times New Roman" w:hAnsi="Times New Roman" w:cs="Times New Roman"/>
          <w:sz w:val="28"/>
          <w:szCs w:val="28"/>
        </w:rPr>
        <w:t>на территории муниципального образования Канский муниципальный округ</w:t>
      </w:r>
      <w:r w:rsidR="005F5301">
        <w:rPr>
          <w:rFonts w:ascii="Times New Roman" w:hAnsi="Times New Roman" w:cs="Times New Roman"/>
          <w:sz w:val="28"/>
          <w:szCs w:val="28"/>
        </w:rPr>
        <w:t xml:space="preserve"> Красноярского края</w:t>
      </w:r>
      <w:r w:rsidR="003844E5" w:rsidRPr="0045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2026 год</w:t>
      </w:r>
    </w:p>
    <w:p w14:paraId="7E1857E0" w14:textId="77777777" w:rsidR="003844E5" w:rsidRDefault="003844E5" w:rsidP="003844E5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6F03B44" w14:textId="77777777" w:rsidR="0088292A" w:rsidRDefault="00620F61">
      <w:pPr>
        <w:widowControl w:val="0"/>
        <w:spacing w:after="0" w:line="276" w:lineRule="auto"/>
        <w:ind w:left="0" w:firstLine="0"/>
        <w:jc w:val="center"/>
        <w:rPr>
          <w:rFonts w:ascii="Times New Roman" w:eastAsia="Times New Roman" w:hAnsi="Times New Roman" w:cs="Times New Roman"/>
          <w:color w:val="01030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Паспорт программы</w:t>
      </w:r>
    </w:p>
    <w:tbl>
      <w:tblPr>
        <w:tblW w:w="87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6804"/>
      </w:tblGrid>
      <w:tr w:rsidR="0088292A" w14:paraId="3F49740D" w14:textId="77777777">
        <w:tc>
          <w:tcPr>
            <w:tcW w:w="1985" w:type="dxa"/>
          </w:tcPr>
          <w:p w14:paraId="491E622A" w14:textId="77777777" w:rsidR="0088292A" w:rsidRDefault="00620F61">
            <w:pPr>
              <w:widowControl w:val="0"/>
              <w:tabs>
                <w:tab w:val="left" w:pos="1535"/>
              </w:tabs>
              <w:spacing w:after="0" w:line="276" w:lineRule="auto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программы</w:t>
            </w:r>
          </w:p>
        </w:tc>
        <w:tc>
          <w:tcPr>
            <w:tcW w:w="6804" w:type="dxa"/>
          </w:tcPr>
          <w:p w14:paraId="2DA8C385" w14:textId="77777777" w:rsidR="0058727D" w:rsidRDefault="00620F61" w:rsidP="00D47520">
            <w:pPr>
              <w:spacing w:after="0" w:line="276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Программа профилактики рисков причинения вреда (ущерба) охраняемым законом ценностям при осуществлении муниципального контроля за исполнением единой теплоснабжающей организацией обязательств по строительству, реконструкции и (или) модернизации объектов теплоснабжения </w:t>
            </w:r>
            <w:r w:rsidR="00A14C92" w:rsidRPr="004576A5">
              <w:rPr>
                <w:rFonts w:ascii="Times New Roman" w:hAnsi="Times New Roman" w:cs="Times New Roman"/>
                <w:sz w:val="28"/>
                <w:szCs w:val="28"/>
              </w:rPr>
              <w:t>на территории муниципального образования Канский муниципальный округ</w:t>
            </w:r>
            <w:r w:rsidR="00D36BF9">
              <w:rPr>
                <w:rFonts w:ascii="Times New Roman" w:hAnsi="Times New Roman" w:cs="Times New Roman"/>
                <w:sz w:val="28"/>
                <w:szCs w:val="28"/>
              </w:rPr>
              <w:t xml:space="preserve"> Красноярского края</w:t>
            </w:r>
            <w:r w:rsidR="00A14C92" w:rsidRPr="004576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 2026 год</w:t>
            </w:r>
            <w:r w:rsidR="00587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14:paraId="3E618C20" w14:textId="77777777" w:rsidR="0088292A" w:rsidRPr="0058727D" w:rsidRDefault="00620F61" w:rsidP="00D47520">
            <w:pPr>
              <w:spacing w:after="0" w:line="276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(далее – программа профилактики).</w:t>
            </w:r>
          </w:p>
        </w:tc>
      </w:tr>
      <w:tr w:rsidR="0088292A" w14:paraId="7A7AA6C7" w14:textId="77777777">
        <w:tc>
          <w:tcPr>
            <w:tcW w:w="1985" w:type="dxa"/>
          </w:tcPr>
          <w:p w14:paraId="7FF5FB0C" w14:textId="77777777" w:rsidR="0088292A" w:rsidRDefault="00620F61">
            <w:pPr>
              <w:widowControl w:val="0"/>
              <w:tabs>
                <w:tab w:val="left" w:pos="1535"/>
              </w:tabs>
              <w:spacing w:after="0" w:line="276" w:lineRule="auto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Правовые основания разработки программы</w:t>
            </w:r>
          </w:p>
        </w:tc>
        <w:tc>
          <w:tcPr>
            <w:tcW w:w="6804" w:type="dxa"/>
          </w:tcPr>
          <w:p w14:paraId="1AAD03E2" w14:textId="77777777" w:rsidR="0088292A" w:rsidRDefault="00620F61" w:rsidP="00460D25">
            <w:pPr>
              <w:widowControl w:val="0"/>
              <w:tabs>
                <w:tab w:val="left" w:pos="1535"/>
              </w:tabs>
              <w:spacing w:after="0" w:line="276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Федеральный зако</w:t>
            </w:r>
            <w:r>
              <w:rPr>
                <w:rFonts w:ascii="Times New Roman" w:eastAsia="Times New Roman" w:hAnsi="Times New Roman" w:cs="Times New Roman"/>
                <w:color w:val="000000"/>
                <w:spacing w:val="345"/>
                <w:sz w:val="28"/>
                <w:szCs w:val="28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45"/>
                <w:sz w:val="28"/>
                <w:szCs w:val="28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31.07.202</w:t>
            </w:r>
            <w:r>
              <w:rPr>
                <w:rFonts w:ascii="Times New Roman" w:eastAsia="Times New Roman" w:hAnsi="Times New Roman" w:cs="Times New Roman"/>
                <w:color w:val="000000"/>
                <w:spacing w:val="345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№248-Ф</w:t>
            </w:r>
            <w:r>
              <w:rPr>
                <w:rFonts w:ascii="Times New Roman" w:eastAsia="Times New Roman" w:hAnsi="Times New Roman" w:cs="Times New Roman"/>
                <w:color w:val="000000"/>
                <w:spacing w:val="345"/>
                <w:sz w:val="28"/>
                <w:szCs w:val="28"/>
                <w:lang w:eastAsia="ru-RU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«О государственном контрол</w:t>
            </w:r>
            <w:r>
              <w:rPr>
                <w:rFonts w:ascii="Times New Roman" w:eastAsia="Times New Roman" w:hAnsi="Times New Roman" w:cs="Times New Roman"/>
                <w:color w:val="000000"/>
                <w:spacing w:val="67"/>
                <w:sz w:val="28"/>
                <w:szCs w:val="28"/>
                <w:lang w:eastAsia="ru-RU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(надзоре</w:t>
            </w:r>
            <w:r>
              <w:rPr>
                <w:rFonts w:ascii="Times New Roman" w:eastAsia="Times New Roman" w:hAnsi="Times New Roman" w:cs="Times New Roman"/>
                <w:color w:val="000000"/>
                <w:spacing w:val="67"/>
                <w:sz w:val="28"/>
                <w:szCs w:val="28"/>
                <w:lang w:eastAsia="ru-RU"/>
              </w:rPr>
              <w:t xml:space="preserve">) 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муниципально</w:t>
            </w:r>
            <w:r>
              <w:rPr>
                <w:rFonts w:ascii="Times New Roman" w:eastAsia="Times New Roman" w:hAnsi="Times New Roman" w:cs="Times New Roman"/>
                <w:color w:val="000000"/>
                <w:spacing w:val="67"/>
                <w:sz w:val="28"/>
                <w:szCs w:val="28"/>
                <w:lang w:eastAsia="ru-RU"/>
              </w:rPr>
              <w:t xml:space="preserve">м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контроле 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8"/>
                <w:szCs w:val="28"/>
                <w:lang w:eastAsia="ru-RU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Российско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8"/>
                <w:szCs w:val="28"/>
                <w:lang w:eastAsia="ru-RU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Федерации»,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60D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Федеральный закон от 27.07.2010 № 190-ФЗ «О теплоснабжении», 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остановление Правительства РФ от 25.06.2021г. № 990 «Об утверждении Правил разработки, утверждения и актуализации контрольными (надзорными) органами программы профилактики рисков причинения вреда (ущерба) охраняемым законом ценностям»</w:t>
            </w:r>
          </w:p>
        </w:tc>
      </w:tr>
      <w:tr w:rsidR="0088292A" w14:paraId="2120615E" w14:textId="77777777">
        <w:tc>
          <w:tcPr>
            <w:tcW w:w="1985" w:type="dxa"/>
          </w:tcPr>
          <w:p w14:paraId="4E5D0A8A" w14:textId="77777777" w:rsidR="0088292A" w:rsidRDefault="00620F61">
            <w:pPr>
              <w:widowControl w:val="0"/>
              <w:tabs>
                <w:tab w:val="left" w:pos="1535"/>
              </w:tabs>
              <w:spacing w:after="0" w:line="276" w:lineRule="auto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Разработчик программы</w:t>
            </w:r>
          </w:p>
        </w:tc>
        <w:tc>
          <w:tcPr>
            <w:tcW w:w="6804" w:type="dxa"/>
          </w:tcPr>
          <w:p w14:paraId="626A3FD9" w14:textId="78CF6952" w:rsidR="0088292A" w:rsidRDefault="0075707A" w:rsidP="00BB380A">
            <w:pPr>
              <w:widowControl w:val="0"/>
              <w:spacing w:after="0" w:line="276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</w:t>
            </w:r>
            <w:r w:rsidR="00512C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Канского муниципального округа</w:t>
            </w:r>
            <w:r w:rsidR="00620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(далее </w:t>
            </w:r>
            <w:r w:rsidR="00D475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620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контрольный орган).</w:t>
            </w:r>
          </w:p>
        </w:tc>
      </w:tr>
      <w:tr w:rsidR="0088292A" w14:paraId="4559FD34" w14:textId="77777777">
        <w:tc>
          <w:tcPr>
            <w:tcW w:w="1985" w:type="dxa"/>
          </w:tcPr>
          <w:p w14:paraId="72441E73" w14:textId="77777777" w:rsidR="0088292A" w:rsidRDefault="00620F61">
            <w:pPr>
              <w:widowControl w:val="0"/>
              <w:tabs>
                <w:tab w:val="left" w:pos="1535"/>
              </w:tabs>
              <w:spacing w:after="0" w:line="276" w:lineRule="auto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 программы</w:t>
            </w:r>
          </w:p>
        </w:tc>
        <w:tc>
          <w:tcPr>
            <w:tcW w:w="6804" w:type="dxa"/>
          </w:tcPr>
          <w:p w14:paraId="3A5110AC" w14:textId="77777777" w:rsidR="0088292A" w:rsidRDefault="00620F61">
            <w:pPr>
              <w:widowControl w:val="0"/>
              <w:tabs>
                <w:tab w:val="left" w:pos="1535"/>
              </w:tabs>
              <w:spacing w:after="0" w:line="276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 Устранение причин, факторов и условий, способствующих причинению или возможному причинению вреда (ущерба) охраняемым законом ценностям и нарушению обязательных требований,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снижение рисков их возникновения;</w:t>
            </w:r>
          </w:p>
          <w:p w14:paraId="52F969BB" w14:textId="77777777" w:rsidR="0088292A" w:rsidRDefault="00620F61">
            <w:pPr>
              <w:widowControl w:val="0"/>
              <w:tabs>
                <w:tab w:val="left" w:pos="1535"/>
              </w:tabs>
              <w:spacing w:after="0" w:line="276" w:lineRule="auto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2.Повышение результативности и эффективности контрольной деятельности.</w:t>
            </w:r>
          </w:p>
        </w:tc>
      </w:tr>
      <w:tr w:rsidR="0088292A" w14:paraId="49324FB9" w14:textId="77777777">
        <w:tc>
          <w:tcPr>
            <w:tcW w:w="1985" w:type="dxa"/>
          </w:tcPr>
          <w:p w14:paraId="28539EAA" w14:textId="77777777" w:rsidR="0088292A" w:rsidRDefault="00620F61">
            <w:pPr>
              <w:widowControl w:val="0"/>
              <w:tabs>
                <w:tab w:val="left" w:pos="1535"/>
              </w:tabs>
              <w:spacing w:after="0" w:line="276" w:lineRule="auto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Задачи программы</w:t>
            </w:r>
          </w:p>
        </w:tc>
        <w:tc>
          <w:tcPr>
            <w:tcW w:w="6804" w:type="dxa"/>
          </w:tcPr>
          <w:p w14:paraId="2AFAB361" w14:textId="77777777" w:rsidR="0088292A" w:rsidRDefault="00620F61">
            <w:pPr>
              <w:widowControl w:val="0"/>
              <w:tabs>
                <w:tab w:val="left" w:pos="1535"/>
              </w:tabs>
              <w:spacing w:after="0" w:line="276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 Предотвращение рисков причинения вреда охраняемым законом ценностям;</w:t>
            </w:r>
          </w:p>
          <w:p w14:paraId="6EC05EFC" w14:textId="77777777" w:rsidR="0088292A" w:rsidRDefault="00620F61">
            <w:pPr>
              <w:widowControl w:val="0"/>
              <w:tabs>
                <w:tab w:val="left" w:pos="1535"/>
              </w:tabs>
              <w:spacing w:after="0" w:line="276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2.Проведение профилактических мероприятий, направленных на предотвращение причинения вреда охраняемым законом ценностям;</w:t>
            </w:r>
          </w:p>
          <w:p w14:paraId="6508E613" w14:textId="0374DC08" w:rsidR="0088292A" w:rsidRDefault="00620F61">
            <w:pPr>
              <w:widowControl w:val="0"/>
              <w:tabs>
                <w:tab w:val="left" w:pos="1535"/>
              </w:tabs>
              <w:spacing w:after="0" w:line="276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 Информирование,</w:t>
            </w:r>
            <w:r w:rsidR="00D475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консультирование контролируемых лиц с использованием информационно-телекоммуникационных технологий;</w:t>
            </w:r>
          </w:p>
          <w:p w14:paraId="216F62E9" w14:textId="77777777" w:rsidR="0088292A" w:rsidRDefault="00620F61">
            <w:pPr>
              <w:widowControl w:val="0"/>
              <w:tabs>
                <w:tab w:val="left" w:pos="1535"/>
              </w:tabs>
              <w:spacing w:after="0" w:line="276" w:lineRule="auto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 Обеспечение доступности информации об обязательных требованиях и необходимых мерах по их исполнению.</w:t>
            </w:r>
          </w:p>
        </w:tc>
      </w:tr>
      <w:tr w:rsidR="0088292A" w14:paraId="44743C14" w14:textId="77777777">
        <w:tc>
          <w:tcPr>
            <w:tcW w:w="1985" w:type="dxa"/>
          </w:tcPr>
          <w:p w14:paraId="2A294633" w14:textId="77777777" w:rsidR="0088292A" w:rsidRDefault="00620F61">
            <w:pPr>
              <w:widowControl w:val="0"/>
              <w:tabs>
                <w:tab w:val="left" w:pos="1535"/>
              </w:tabs>
              <w:spacing w:after="0" w:line="276" w:lineRule="auto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реализации программы профилактики</w:t>
            </w:r>
          </w:p>
        </w:tc>
        <w:tc>
          <w:tcPr>
            <w:tcW w:w="6804" w:type="dxa"/>
          </w:tcPr>
          <w:p w14:paraId="0C76CBC7" w14:textId="77777777" w:rsidR="0088292A" w:rsidRDefault="00620F61">
            <w:pPr>
              <w:widowControl w:val="0"/>
              <w:tabs>
                <w:tab w:val="left" w:pos="1535"/>
              </w:tabs>
              <w:spacing w:after="0" w:line="276" w:lineRule="auto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2026 год</w:t>
            </w:r>
          </w:p>
        </w:tc>
      </w:tr>
      <w:tr w:rsidR="0088292A" w14:paraId="6DF723ED" w14:textId="77777777">
        <w:tc>
          <w:tcPr>
            <w:tcW w:w="1985" w:type="dxa"/>
          </w:tcPr>
          <w:p w14:paraId="3A319A3E" w14:textId="77777777" w:rsidR="0088292A" w:rsidRDefault="00620F61">
            <w:pPr>
              <w:widowControl w:val="0"/>
              <w:tabs>
                <w:tab w:val="left" w:pos="1535"/>
              </w:tabs>
              <w:spacing w:after="0" w:line="276" w:lineRule="auto"/>
              <w:ind w:left="0" w:right="-229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Ожидаемые результаты реализации программы</w:t>
            </w:r>
          </w:p>
        </w:tc>
        <w:tc>
          <w:tcPr>
            <w:tcW w:w="6804" w:type="dxa"/>
          </w:tcPr>
          <w:p w14:paraId="1BF7013C" w14:textId="77777777" w:rsidR="0088292A" w:rsidRDefault="00620F61">
            <w:pPr>
              <w:widowControl w:val="0"/>
              <w:spacing w:after="0" w:line="276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Снижение количества выявленных нарушений обязательных требований, требований, установленных муниципальными правовыми актами при увеличении количества и качества проводимых профилактических мероприятий.</w:t>
            </w:r>
          </w:p>
        </w:tc>
      </w:tr>
    </w:tbl>
    <w:p w14:paraId="3D2A1FBA" w14:textId="77777777" w:rsidR="0088292A" w:rsidRDefault="0088292A">
      <w:pPr>
        <w:pStyle w:val="14"/>
        <w:spacing w:line="276" w:lineRule="auto"/>
        <w:ind w:firstLine="900"/>
        <w:jc w:val="both"/>
        <w:rPr>
          <w:color w:val="000000" w:themeColor="text1"/>
          <w:sz w:val="28"/>
          <w:szCs w:val="28"/>
        </w:rPr>
      </w:pPr>
    </w:p>
    <w:p w14:paraId="140FFA50" w14:textId="77777777" w:rsidR="0088292A" w:rsidRDefault="00620F61">
      <w:pPr>
        <w:pStyle w:val="14"/>
        <w:spacing w:line="276" w:lineRule="auto"/>
        <w:ind w:firstLine="720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1. Анализ текущего состояния осуществления муниципального контроля за исполнением единой теплоснабжающей организацией обязательств по строительству, реконструкции и (или) модернизации объектов теплоснабжения </w:t>
      </w:r>
    </w:p>
    <w:p w14:paraId="44029D70" w14:textId="77777777" w:rsidR="0088292A" w:rsidRDefault="0088292A">
      <w:pPr>
        <w:pStyle w:val="14"/>
        <w:spacing w:line="276" w:lineRule="auto"/>
        <w:ind w:firstLine="720"/>
        <w:jc w:val="center"/>
        <w:rPr>
          <w:b/>
          <w:color w:val="000000" w:themeColor="text1"/>
          <w:sz w:val="28"/>
          <w:szCs w:val="28"/>
        </w:rPr>
      </w:pPr>
    </w:p>
    <w:p w14:paraId="335EAB61" w14:textId="77777777" w:rsidR="0088292A" w:rsidRDefault="00620F61">
      <w:pPr>
        <w:pStyle w:val="14"/>
        <w:spacing w:line="276" w:lineRule="auto"/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1.1. Предметом муниципального контроля является соблюдение единой теплоснабжающей организацией в процессе реализации мероприятий по строительству, реконструкции и (или) модернизации объектов теплоснабжения </w:t>
      </w:r>
      <w:r w:rsidR="004B161B">
        <w:rPr>
          <w:color w:val="000000" w:themeColor="text1"/>
          <w:sz w:val="28"/>
          <w:szCs w:val="28"/>
        </w:rPr>
        <w:t>на территории му</w:t>
      </w:r>
      <w:r w:rsidR="00B16B7A">
        <w:rPr>
          <w:color w:val="000000" w:themeColor="text1"/>
          <w:sz w:val="28"/>
          <w:szCs w:val="28"/>
        </w:rPr>
        <w:t>ниципального образования Канского муниципального</w:t>
      </w:r>
      <w:r w:rsidR="004B161B">
        <w:rPr>
          <w:color w:val="000000" w:themeColor="text1"/>
          <w:sz w:val="28"/>
          <w:szCs w:val="28"/>
        </w:rPr>
        <w:t xml:space="preserve"> округ</w:t>
      </w:r>
      <w:r w:rsidR="00B16B7A">
        <w:rPr>
          <w:color w:val="000000" w:themeColor="text1"/>
          <w:sz w:val="28"/>
          <w:szCs w:val="28"/>
        </w:rPr>
        <w:t>а</w:t>
      </w:r>
      <w:r w:rsidR="005C7B3C">
        <w:rPr>
          <w:color w:val="000000" w:themeColor="text1"/>
          <w:sz w:val="28"/>
          <w:szCs w:val="28"/>
        </w:rPr>
        <w:t xml:space="preserve"> Красноярского края</w:t>
      </w:r>
      <w:r>
        <w:rPr>
          <w:color w:val="000000" w:themeColor="text1"/>
          <w:sz w:val="28"/>
          <w:szCs w:val="28"/>
        </w:rPr>
        <w:t>, необходимых для развития, обеспечения надёжности и энергетической эффективности системы теплоснабжения и определённых для нее в схеме теплоснабжения, требований Федерального закона от 27.07.2010 № 190-ФЗ «О теплоснабжении» и принятых в соответствии с ним иных нормативных правовых актов, в том числе соответствие таких реализуемых мероприятий схеме теплоснабжения.</w:t>
      </w:r>
    </w:p>
    <w:p w14:paraId="51E16BF9" w14:textId="77777777" w:rsidR="0088292A" w:rsidRDefault="00620F61">
      <w:pPr>
        <w:pStyle w:val="14"/>
        <w:spacing w:line="276" w:lineRule="auto"/>
        <w:ind w:firstLine="72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1.2 Объектами муниципального контроля за исполнением единой теплоснабжающей организацией обязательств являются:</w:t>
      </w:r>
    </w:p>
    <w:p w14:paraId="4FF81117" w14:textId="77777777" w:rsidR="0088292A" w:rsidRDefault="00620F61">
      <w:pPr>
        <w:pStyle w:val="14"/>
        <w:spacing w:line="276" w:lineRule="auto"/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деятельность, действия (бездействие) единой теплоснабжающей организации (далее также – контролируемое лицо) по исполнению обязательств, в рамках которых должны соблюдаться обязательные требования, указанные в части 3 статьи 23.7 Федерального закона от 27.07.2010 № 190-ФЗ «О теплоснабжении», согласно которой единая теплоснабжающая организация обязана реализовывать мероприятия по строительству, реконструкции и (или) модернизации объектов теплоснабжения, необходимых для развития, повышения надёжности и энергетической эффективности системы теплоснабжения, определённые для неё в схеме теплоснабжения в соответствии с перечнем и сроками, указанными в схеме теплоснабжения;</w:t>
      </w:r>
    </w:p>
    <w:p w14:paraId="7AB46CD4" w14:textId="77777777" w:rsidR="0088292A" w:rsidRDefault="00620F61" w:rsidP="00166CF5">
      <w:pPr>
        <w:pStyle w:val="14"/>
        <w:spacing w:line="276" w:lineRule="auto"/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результаты деятельности единой теплоснабжающей организации, в том числе продукция (товары), работы и услуги, к которым предъявляются обязательные требования, указанные в части 3 статьи 23.7 Федерального закона от 27.07.2010 № 190-ФЗ «О теплоснабжении»;</w:t>
      </w:r>
    </w:p>
    <w:p w14:paraId="76BFFA2C" w14:textId="77777777" w:rsidR="0088292A" w:rsidRDefault="00620F61">
      <w:pPr>
        <w:pStyle w:val="14"/>
        <w:spacing w:line="276" w:lineRule="auto"/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здания, помещения, сооружения, линейные объекты, территории, включая водные, земельные и лесные участки, оборудование, устройства, предметы, материалы, транспортные средства, компоненты природной среды, природные и природно-антропогенные объекты, другие объекты, которыми единая теплоснабжающая организация владеет и (или) пользуется, компоненты природной среды, природные и природно-антропогенные объекты, не находящиеся во владении и (или) пользовании единой теплоснабжающей организации (далее – производственные объекты), к которым предъявляются обязательные требования, указанные в части 3 статьи 23.7 Федерального закона от 27.07.2010 № 190-ФЗ «О теплоснабжении».</w:t>
      </w:r>
    </w:p>
    <w:p w14:paraId="3DED5F3F" w14:textId="77777777" w:rsidR="0088292A" w:rsidRDefault="00620F61">
      <w:pPr>
        <w:pStyle w:val="14"/>
        <w:spacing w:line="276" w:lineRule="auto"/>
        <w:ind w:firstLine="720"/>
        <w:jc w:val="both"/>
        <w:rPr>
          <w:color w:val="000000" w:themeColor="text1"/>
          <w:sz w:val="28"/>
          <w:szCs w:val="28"/>
        </w:rPr>
      </w:pPr>
      <w:r w:rsidRPr="00912C2D">
        <w:rPr>
          <w:color w:val="000000" w:themeColor="text1"/>
          <w:sz w:val="28"/>
          <w:szCs w:val="28"/>
        </w:rPr>
        <w:t>1.3. В рамках развития и осуществления профилактической деятельности в 2025 году</w:t>
      </w:r>
      <w:r w:rsidR="00851B3F" w:rsidRPr="00912C2D">
        <w:rPr>
          <w:color w:val="000000" w:themeColor="text1"/>
          <w:sz w:val="28"/>
          <w:szCs w:val="28"/>
        </w:rPr>
        <w:t xml:space="preserve"> администрацией города Канска и администрацией Канского района</w:t>
      </w:r>
      <w:r w:rsidRPr="00912C2D">
        <w:rPr>
          <w:color w:val="000000" w:themeColor="text1"/>
          <w:sz w:val="28"/>
          <w:szCs w:val="28"/>
        </w:rPr>
        <w:t xml:space="preserve"> осуществлялось консультирование по вопросам соблюдения обязательных требований, требований, установленных муниципальными правовыми актами.</w:t>
      </w:r>
    </w:p>
    <w:p w14:paraId="566BD811" w14:textId="77777777" w:rsidR="0088292A" w:rsidRDefault="0088292A">
      <w:pPr>
        <w:pStyle w:val="14"/>
        <w:spacing w:line="276" w:lineRule="auto"/>
        <w:ind w:firstLine="0"/>
        <w:rPr>
          <w:b/>
          <w:color w:val="000000" w:themeColor="text1"/>
          <w:sz w:val="28"/>
          <w:szCs w:val="28"/>
        </w:rPr>
      </w:pPr>
    </w:p>
    <w:p w14:paraId="024CD866" w14:textId="77777777" w:rsidR="0088292A" w:rsidRDefault="00620F61">
      <w:pPr>
        <w:pStyle w:val="14"/>
        <w:spacing w:line="276" w:lineRule="auto"/>
        <w:ind w:firstLine="0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2. Цели и задачи реализации программы профилактики.</w:t>
      </w:r>
    </w:p>
    <w:p w14:paraId="59167AD3" w14:textId="77777777" w:rsidR="0088292A" w:rsidRDefault="0088292A">
      <w:pPr>
        <w:pStyle w:val="14"/>
        <w:spacing w:line="276" w:lineRule="auto"/>
        <w:ind w:firstLine="0"/>
        <w:jc w:val="center"/>
        <w:rPr>
          <w:b/>
          <w:color w:val="000000" w:themeColor="text1"/>
          <w:sz w:val="28"/>
          <w:szCs w:val="28"/>
        </w:rPr>
      </w:pPr>
    </w:p>
    <w:p w14:paraId="4E72CC37" w14:textId="36821CAF" w:rsidR="0088292A" w:rsidRDefault="00620F61">
      <w:pPr>
        <w:pStyle w:val="14"/>
        <w:spacing w:line="276" w:lineRule="auto"/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2.1. Профилактическая работа </w:t>
      </w:r>
      <w:r w:rsidR="00D47520">
        <w:rPr>
          <w:color w:val="000000" w:themeColor="text1"/>
          <w:sz w:val="28"/>
          <w:szCs w:val="28"/>
        </w:rPr>
        <w:t xml:space="preserve">контрольного </w:t>
      </w:r>
      <w:r>
        <w:rPr>
          <w:color w:val="000000" w:themeColor="text1"/>
          <w:sz w:val="28"/>
          <w:szCs w:val="28"/>
        </w:rPr>
        <w:t xml:space="preserve">органа представляет собой деятельность по комплексной реализации мер организационного, информационного, правового и иного характера по достижению следующих основных целей, направленных на минимизацию рисков причинения вреда </w:t>
      </w:r>
      <w:r>
        <w:rPr>
          <w:color w:val="000000" w:themeColor="text1"/>
          <w:sz w:val="28"/>
          <w:szCs w:val="28"/>
        </w:rPr>
        <w:lastRenderedPageBreak/>
        <w:t>охраняемым законом ценностям:</w:t>
      </w:r>
      <w:r>
        <w:rPr>
          <w:rFonts w:asciiTheme="minorHAnsi" w:eastAsiaTheme="minorHAnsi" w:hAnsiTheme="minorHAnsi" w:cstheme="minorBidi"/>
          <w:color w:val="auto"/>
        </w:rPr>
        <w:t xml:space="preserve"> </w:t>
      </w:r>
    </w:p>
    <w:p w14:paraId="2511497A" w14:textId="77777777" w:rsidR="0088292A" w:rsidRDefault="00620F61">
      <w:pPr>
        <w:pStyle w:val="14"/>
        <w:spacing w:line="276" w:lineRule="auto"/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14:paraId="233C8B96" w14:textId="77777777" w:rsidR="0088292A" w:rsidRDefault="00620F61">
      <w:pPr>
        <w:pStyle w:val="14"/>
        <w:spacing w:line="276" w:lineRule="auto"/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создание условий для доведения обязательных требований до контролируемых лиц, повышения информированности о способах их соблюдения;</w:t>
      </w:r>
    </w:p>
    <w:p w14:paraId="64C3D128" w14:textId="38933320" w:rsidR="0088292A" w:rsidRDefault="00620F61">
      <w:pPr>
        <w:pStyle w:val="14"/>
        <w:spacing w:line="276" w:lineRule="auto"/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-</w:t>
      </w:r>
      <w:r w:rsidR="00D47520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формирование модели социально ответственного, добросовестного, правового поведения подконтрольных лиц.</w:t>
      </w:r>
    </w:p>
    <w:p w14:paraId="473BD94D" w14:textId="77777777" w:rsidR="0088292A" w:rsidRDefault="00620F61">
      <w:pPr>
        <w:pStyle w:val="14"/>
        <w:spacing w:line="276" w:lineRule="auto"/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2.2. Проведение профилактических мероприятий позволит решить следующие задачи, направленные на минимизацию рисков причинения вреда охраняемым законом ценностям: </w:t>
      </w:r>
    </w:p>
    <w:p w14:paraId="5E0C3CC8" w14:textId="77777777" w:rsidR="0088292A" w:rsidRDefault="00620F61">
      <w:pPr>
        <w:pStyle w:val="14"/>
        <w:spacing w:line="276" w:lineRule="auto"/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выявить факторы риска причинения вреда охраняемым законом ценностям, причины и условия, способствующие нарушению обязательных требований;</w:t>
      </w:r>
    </w:p>
    <w:p w14:paraId="1684AE62" w14:textId="77777777" w:rsidR="0088292A" w:rsidRDefault="00620F61">
      <w:pPr>
        <w:pStyle w:val="14"/>
        <w:spacing w:line="276" w:lineRule="auto"/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сформировать у контролируемых лиц позитивную юридическую ответственность, поддержать мотивацию контролируемых лиц к добросовестному поведению;</w:t>
      </w:r>
    </w:p>
    <w:p w14:paraId="7B22A463" w14:textId="77777777" w:rsidR="0088292A" w:rsidRDefault="00620F61">
      <w:pPr>
        <w:pStyle w:val="14"/>
        <w:spacing w:line="276" w:lineRule="auto"/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повысить уровень правовой грамотности контролируемых лиц, в том числе путем обеспечения доступности информации об обязательных требованиях и необходимых мерах по их исполнению;</w:t>
      </w:r>
    </w:p>
    <w:p w14:paraId="7B097268" w14:textId="77777777" w:rsidR="0088292A" w:rsidRDefault="00620F61">
      <w:pPr>
        <w:pStyle w:val="14"/>
        <w:spacing w:line="276" w:lineRule="auto"/>
        <w:ind w:firstLine="743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снизить издержки контрольной деятельности и административную нагрузку на контролируемых лиц.</w:t>
      </w:r>
    </w:p>
    <w:p w14:paraId="3476F725" w14:textId="77777777" w:rsidR="0088292A" w:rsidRDefault="0088292A">
      <w:pPr>
        <w:pStyle w:val="14"/>
        <w:spacing w:line="276" w:lineRule="auto"/>
        <w:ind w:firstLine="743"/>
        <w:jc w:val="both"/>
        <w:rPr>
          <w:color w:val="000000" w:themeColor="text1"/>
          <w:sz w:val="28"/>
          <w:szCs w:val="28"/>
        </w:rPr>
      </w:pPr>
    </w:p>
    <w:p w14:paraId="52F4078E" w14:textId="77777777" w:rsidR="0088292A" w:rsidRDefault="00620F61">
      <w:pPr>
        <w:pStyle w:val="aff2"/>
        <w:spacing w:line="276" w:lineRule="auto"/>
        <w:ind w:left="742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3. Перечень профилактических мероприятий</w:t>
      </w:r>
    </w:p>
    <w:p w14:paraId="76D2A681" w14:textId="77777777" w:rsidR="0088292A" w:rsidRDefault="0088292A">
      <w:pPr>
        <w:shd w:val="clear" w:color="auto" w:fill="FFFFFF"/>
        <w:spacing w:after="0" w:line="276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pPr w:leftFromText="180" w:rightFromText="180" w:vertAnchor="text" w:horzAnchor="margin" w:tblpXSpec="center" w:tblpY="191"/>
        <w:tblW w:w="8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3827"/>
        <w:gridCol w:w="2127"/>
        <w:gridCol w:w="2059"/>
      </w:tblGrid>
      <w:tr w:rsidR="0088292A" w14:paraId="54C44538" w14:textId="77777777">
        <w:tc>
          <w:tcPr>
            <w:tcW w:w="704" w:type="dxa"/>
          </w:tcPr>
          <w:p w14:paraId="0A4A8D7D" w14:textId="77777777" w:rsidR="0088292A" w:rsidRDefault="00620F61">
            <w:pPr>
              <w:widowControl w:val="0"/>
              <w:tabs>
                <w:tab w:val="left" w:pos="709"/>
              </w:tabs>
              <w:spacing w:after="0" w:line="276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№</w:t>
            </w:r>
          </w:p>
          <w:p w14:paraId="6922BA2B" w14:textId="77777777" w:rsidR="0088292A" w:rsidRDefault="00620F61">
            <w:pPr>
              <w:widowControl w:val="0"/>
              <w:tabs>
                <w:tab w:val="left" w:pos="709"/>
              </w:tabs>
              <w:spacing w:after="0" w:line="276" w:lineRule="auto"/>
              <w:ind w:left="0" w:firstLine="0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п/п</w:t>
            </w:r>
          </w:p>
        </w:tc>
        <w:tc>
          <w:tcPr>
            <w:tcW w:w="3827" w:type="dxa"/>
          </w:tcPr>
          <w:p w14:paraId="744CE194" w14:textId="77777777" w:rsidR="0088292A" w:rsidRDefault="00620F61">
            <w:pPr>
              <w:widowControl w:val="0"/>
              <w:spacing w:after="0" w:line="276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Наименование</w:t>
            </w:r>
          </w:p>
          <w:p w14:paraId="4476E26D" w14:textId="77777777" w:rsidR="0088292A" w:rsidRDefault="00620F61">
            <w:pPr>
              <w:widowControl w:val="0"/>
              <w:spacing w:after="0" w:line="276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2127" w:type="dxa"/>
          </w:tcPr>
          <w:p w14:paraId="1FD94C96" w14:textId="77777777" w:rsidR="0088292A" w:rsidRDefault="00620F61">
            <w:pPr>
              <w:widowControl w:val="0"/>
              <w:spacing w:after="0" w:line="276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Срок реализации мероприятия</w:t>
            </w:r>
          </w:p>
        </w:tc>
        <w:tc>
          <w:tcPr>
            <w:tcW w:w="2059" w:type="dxa"/>
          </w:tcPr>
          <w:p w14:paraId="6E5BD9ED" w14:textId="77777777" w:rsidR="0088292A" w:rsidRDefault="00620F61">
            <w:pPr>
              <w:widowControl w:val="0"/>
              <w:spacing w:after="0" w:line="276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Ответственный исполнитель</w:t>
            </w:r>
          </w:p>
        </w:tc>
      </w:tr>
      <w:tr w:rsidR="0088292A" w14:paraId="09AB8882" w14:textId="77777777">
        <w:trPr>
          <w:trHeight w:val="360"/>
        </w:trPr>
        <w:tc>
          <w:tcPr>
            <w:tcW w:w="8717" w:type="dxa"/>
            <w:gridSpan w:val="4"/>
          </w:tcPr>
          <w:p w14:paraId="08A05362" w14:textId="77777777" w:rsidR="0088292A" w:rsidRDefault="00620F61">
            <w:pPr>
              <w:widowControl w:val="0"/>
              <w:spacing w:after="0" w:line="276" w:lineRule="auto"/>
              <w:ind w:left="0"/>
              <w:contextualSpacing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 Информирование</w:t>
            </w:r>
          </w:p>
        </w:tc>
      </w:tr>
      <w:tr w:rsidR="0088292A" w14:paraId="3363789E" w14:textId="77777777">
        <w:trPr>
          <w:trHeight w:val="3305"/>
        </w:trPr>
        <w:tc>
          <w:tcPr>
            <w:tcW w:w="704" w:type="dxa"/>
          </w:tcPr>
          <w:p w14:paraId="14A095A8" w14:textId="77777777" w:rsidR="0088292A" w:rsidRDefault="00620F61">
            <w:pPr>
              <w:widowControl w:val="0"/>
              <w:spacing w:after="0" w:line="276" w:lineRule="auto"/>
              <w:ind w:lef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1.1</w:t>
            </w:r>
          </w:p>
          <w:p w14:paraId="6F9A0ADF" w14:textId="77777777" w:rsidR="0088292A" w:rsidRDefault="0088292A">
            <w:pPr>
              <w:widowControl w:val="0"/>
              <w:spacing w:after="0" w:line="276" w:lineRule="auto"/>
              <w:ind w:lef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14:paraId="039FF9BD" w14:textId="77777777" w:rsidR="0088292A" w:rsidRDefault="00620F61">
            <w:pPr>
              <w:widowControl w:val="0"/>
              <w:spacing w:after="0"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Информирование по вопросам соблюдения обязательных требований и размещение  </w:t>
            </w:r>
            <w:r w:rsidR="00FC0C04" w:rsidRPr="00C432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 </w:t>
            </w:r>
            <w:r w:rsidR="00FC0C04" w:rsidRPr="00471742">
              <w:rPr>
                <w:rFonts w:ascii="Times New Roman" w:hAnsi="Times New Roman" w:cs="Times New Roman"/>
                <w:sz w:val="28"/>
                <w:szCs w:val="28"/>
              </w:rPr>
              <w:t xml:space="preserve">официальном сайте Администрации Канского муниципального округа в информационно-телекоммуникационной сети Интернет – </w:t>
            </w:r>
            <w:hyperlink r:id="rId8" w:history="1">
              <w:r w:rsidR="00FC0C04" w:rsidRPr="00471742">
                <w:rPr>
                  <w:rFonts w:ascii="Times New Roman" w:hAnsi="Times New Roman" w:cs="Times New Roman"/>
                  <w:color w:val="000000"/>
                  <w:sz w:val="28"/>
                  <w:szCs w:val="28"/>
                  <w:shd w:val="clear" w:color="auto" w:fill="FFFFFF"/>
                </w:rPr>
                <w:t>https://kanskiy.gosuslugi.ru</w:t>
              </w:r>
            </w:hyperlink>
          </w:p>
        </w:tc>
        <w:tc>
          <w:tcPr>
            <w:tcW w:w="2127" w:type="dxa"/>
          </w:tcPr>
          <w:p w14:paraId="2B3C6A5B" w14:textId="77777777" w:rsidR="0088292A" w:rsidRDefault="00912C2D">
            <w:pPr>
              <w:widowControl w:val="0"/>
              <w:spacing w:after="0" w:line="276" w:lineRule="auto"/>
              <w:ind w:left="0" w:firstLine="0"/>
              <w:contextualSpacing/>
              <w:jc w:val="center"/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 мере необходимости в течение</w:t>
            </w:r>
            <w:r w:rsidR="00620F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</w:t>
            </w:r>
          </w:p>
          <w:p w14:paraId="47C8DC5B" w14:textId="77777777" w:rsidR="0088292A" w:rsidRDefault="0088292A">
            <w:pPr>
              <w:widowControl w:val="0"/>
              <w:spacing w:after="0" w:line="276" w:lineRule="auto"/>
              <w:ind w:left="0" w:firstLine="0"/>
              <w:contextualSpacing/>
              <w:jc w:val="center"/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</w:rPr>
            </w:pPr>
          </w:p>
          <w:p w14:paraId="7FBA6AD8" w14:textId="77777777" w:rsidR="0088292A" w:rsidRDefault="0088292A">
            <w:pPr>
              <w:widowControl w:val="0"/>
              <w:spacing w:after="0" w:line="276" w:lineRule="auto"/>
              <w:ind w:left="0" w:firstLine="0"/>
              <w:contextualSpacing/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059" w:type="dxa"/>
          </w:tcPr>
          <w:p w14:paraId="2DA1CDDE" w14:textId="24F23CB4" w:rsidR="0088292A" w:rsidRDefault="00D47520">
            <w:pPr>
              <w:widowControl w:val="0"/>
              <w:spacing w:after="0" w:line="276" w:lineRule="auto"/>
              <w:ind w:left="0" w:firstLine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7520">
              <w:rPr>
                <w:rFonts w:ascii="Times New Roman" w:eastAsia="Times New Roman" w:hAnsi="Times New Roman" w:cs="Times New Roman"/>
                <w:sz w:val="28"/>
                <w:szCs w:val="28"/>
              </w:rPr>
              <w:t>Отдел муниципального контроля Администрации Канского муниципального округа</w:t>
            </w:r>
          </w:p>
        </w:tc>
      </w:tr>
      <w:tr w:rsidR="0088292A" w14:paraId="33CE5C11" w14:textId="77777777">
        <w:trPr>
          <w:trHeight w:val="119"/>
        </w:trPr>
        <w:tc>
          <w:tcPr>
            <w:tcW w:w="8717" w:type="dxa"/>
            <w:gridSpan w:val="4"/>
          </w:tcPr>
          <w:p w14:paraId="0A171D5E" w14:textId="77777777" w:rsidR="0088292A" w:rsidRDefault="00620F61">
            <w:pPr>
              <w:widowControl w:val="0"/>
              <w:spacing w:after="0" w:line="276" w:lineRule="auto"/>
              <w:ind w:left="0"/>
              <w:contextualSpacing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 </w:t>
            </w:r>
            <w:r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  <w:t xml:space="preserve"> Объявление предостережения</w:t>
            </w:r>
          </w:p>
        </w:tc>
      </w:tr>
      <w:tr w:rsidR="0088292A" w14:paraId="4320E157" w14:textId="77777777">
        <w:trPr>
          <w:trHeight w:val="119"/>
        </w:trPr>
        <w:tc>
          <w:tcPr>
            <w:tcW w:w="704" w:type="dxa"/>
          </w:tcPr>
          <w:p w14:paraId="0EAEC581" w14:textId="77777777" w:rsidR="0088292A" w:rsidRDefault="00620F61">
            <w:pPr>
              <w:widowControl w:val="0"/>
              <w:spacing w:after="0" w:line="276" w:lineRule="auto"/>
              <w:ind w:left="0" w:firstLine="0"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  <w:t>2.1.</w:t>
            </w:r>
          </w:p>
        </w:tc>
        <w:tc>
          <w:tcPr>
            <w:tcW w:w="3827" w:type="dxa"/>
          </w:tcPr>
          <w:p w14:paraId="61DBAAB8" w14:textId="021D2C65" w:rsidR="0088292A" w:rsidRDefault="00620F61">
            <w:pPr>
              <w:widowControl w:val="0"/>
              <w:spacing w:after="0" w:line="276" w:lineRule="auto"/>
              <w:ind w:left="0"/>
              <w:contextualSpacing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  <w:t>При наличии сведений о готовящихся нарушениях обязательных требований или признаках нарушений обязательных требований объявляется предостережение о недопустимости нарушения обязательных требований (далее – предостережение) и предлагает принять меры по обеспечению соблюдения обязательных требований.</w:t>
            </w:r>
          </w:p>
        </w:tc>
        <w:tc>
          <w:tcPr>
            <w:tcW w:w="2127" w:type="dxa"/>
          </w:tcPr>
          <w:p w14:paraId="43315246" w14:textId="77777777" w:rsidR="0088292A" w:rsidRDefault="00620F61">
            <w:pPr>
              <w:widowControl w:val="0"/>
              <w:spacing w:after="0" w:line="276" w:lineRule="auto"/>
              <w:ind w:left="0" w:firstLine="0"/>
              <w:contextualSpacing/>
              <w:jc w:val="center"/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</w:rPr>
              <w:t>В течение года (при наличии оснований)</w:t>
            </w:r>
          </w:p>
        </w:tc>
        <w:tc>
          <w:tcPr>
            <w:tcW w:w="2059" w:type="dxa"/>
          </w:tcPr>
          <w:p w14:paraId="562E23D1" w14:textId="49619255" w:rsidR="0088292A" w:rsidRPr="00D47520" w:rsidRDefault="00D47520">
            <w:pPr>
              <w:widowControl w:val="0"/>
              <w:spacing w:after="0" w:line="276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7520">
              <w:rPr>
                <w:rFonts w:ascii="Times New Roman" w:eastAsia="Times New Roman" w:hAnsi="Times New Roman" w:cs="Times New Roman"/>
                <w:sz w:val="28"/>
                <w:szCs w:val="28"/>
              </w:rPr>
              <w:t>Отдел муниципального контроля Администрации Канского муниципального округа</w:t>
            </w:r>
          </w:p>
        </w:tc>
      </w:tr>
      <w:tr w:rsidR="0088292A" w14:paraId="271370D8" w14:textId="77777777">
        <w:trPr>
          <w:trHeight w:val="434"/>
        </w:trPr>
        <w:tc>
          <w:tcPr>
            <w:tcW w:w="8717" w:type="dxa"/>
            <w:gridSpan w:val="4"/>
          </w:tcPr>
          <w:p w14:paraId="5F71AD55" w14:textId="77777777" w:rsidR="0088292A" w:rsidRDefault="00620F61">
            <w:pPr>
              <w:widowControl w:val="0"/>
              <w:spacing w:after="0" w:line="276" w:lineRule="auto"/>
              <w:ind w:left="0"/>
              <w:contextualSpacing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3. </w:t>
            </w:r>
            <w:r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  <w:t xml:space="preserve"> Консультирование</w:t>
            </w:r>
          </w:p>
        </w:tc>
      </w:tr>
      <w:tr w:rsidR="0088292A" w14:paraId="7FE9FC78" w14:textId="77777777">
        <w:trPr>
          <w:trHeight w:val="3323"/>
        </w:trPr>
        <w:tc>
          <w:tcPr>
            <w:tcW w:w="704" w:type="dxa"/>
          </w:tcPr>
          <w:p w14:paraId="2FDCD594" w14:textId="77777777" w:rsidR="0088292A" w:rsidRDefault="00620F61">
            <w:pPr>
              <w:widowControl w:val="0"/>
              <w:spacing w:after="0" w:line="276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3.1.</w:t>
            </w:r>
          </w:p>
        </w:tc>
        <w:tc>
          <w:tcPr>
            <w:tcW w:w="3827" w:type="dxa"/>
          </w:tcPr>
          <w:p w14:paraId="45FA50B4" w14:textId="1207EAC1" w:rsidR="0088292A" w:rsidRDefault="00620F61">
            <w:pPr>
              <w:widowControl w:val="0"/>
              <w:tabs>
                <w:tab w:val="left" w:pos="1134"/>
              </w:tabs>
              <w:spacing w:after="0" w:line="276" w:lineRule="auto"/>
              <w:ind w:left="0"/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</w:rPr>
              <w:t>Консультирование может осуществляться по телефону, посредством видео-конференц-связи, на личном приеме, либо в ходе проведения профилактического визита, контрольного мероприят</w:t>
            </w:r>
            <w:r w:rsidR="000A4431"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</w:rPr>
              <w:t>ия, публичного консультирования, в устной и письменной форме.</w:t>
            </w:r>
          </w:p>
          <w:p w14:paraId="2EF6DD3D" w14:textId="77777777" w:rsidR="0088292A" w:rsidRDefault="00620F61">
            <w:pPr>
              <w:widowControl w:val="0"/>
              <w:tabs>
                <w:tab w:val="left" w:pos="1134"/>
              </w:tabs>
              <w:spacing w:after="0" w:line="276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Консультирование осуществляется в устной или письменной форме по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следующим вопросам:</w:t>
            </w:r>
          </w:p>
          <w:p w14:paraId="4F922A73" w14:textId="77777777" w:rsidR="0088292A" w:rsidRDefault="00620F61">
            <w:pPr>
              <w:widowControl w:val="0"/>
              <w:tabs>
                <w:tab w:val="left" w:pos="1134"/>
              </w:tabs>
              <w:spacing w:after="0" w:line="276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организация и осуществление муниципального контроля;</w:t>
            </w:r>
          </w:p>
          <w:p w14:paraId="35736DF2" w14:textId="77777777" w:rsidR="0088292A" w:rsidRDefault="00620F61">
            <w:pPr>
              <w:widowControl w:val="0"/>
              <w:tabs>
                <w:tab w:val="left" w:pos="1134"/>
              </w:tabs>
              <w:spacing w:after="0" w:line="276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порядок осуществления контрольных мероприятий, установленных настоящим Положением;</w:t>
            </w:r>
          </w:p>
          <w:p w14:paraId="284DB388" w14:textId="77777777" w:rsidR="0088292A" w:rsidRDefault="00620F61">
            <w:pPr>
              <w:widowControl w:val="0"/>
              <w:tabs>
                <w:tab w:val="left" w:pos="1134"/>
              </w:tabs>
              <w:spacing w:after="0" w:line="276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порядок обжалования действий (бездействия) должностных лиц, уполномоченных осуществлять муниципальный контроль;</w:t>
            </w:r>
          </w:p>
          <w:p w14:paraId="47ED4159" w14:textId="77777777" w:rsidR="0088292A" w:rsidRDefault="00620F61">
            <w:pPr>
              <w:widowControl w:val="0"/>
              <w:tabs>
                <w:tab w:val="left" w:pos="1134"/>
              </w:tabs>
              <w:spacing w:after="0" w:line="276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контрольным органом в рамках контрольных мероприятий.</w:t>
            </w:r>
          </w:p>
        </w:tc>
        <w:tc>
          <w:tcPr>
            <w:tcW w:w="2127" w:type="dxa"/>
          </w:tcPr>
          <w:p w14:paraId="73F0BE1C" w14:textId="77777777" w:rsidR="0088292A" w:rsidRDefault="00620F61">
            <w:pPr>
              <w:widowControl w:val="0"/>
              <w:spacing w:after="0" w:line="276" w:lineRule="auto"/>
              <w:ind w:left="0" w:firstLine="0"/>
              <w:contextualSpacing/>
              <w:jc w:val="center"/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</w:rPr>
              <w:lastRenderedPageBreak/>
              <w:t xml:space="preserve">В течение года (при наличии оснований) </w:t>
            </w:r>
          </w:p>
        </w:tc>
        <w:tc>
          <w:tcPr>
            <w:tcW w:w="2059" w:type="dxa"/>
          </w:tcPr>
          <w:p w14:paraId="75BA1CA6" w14:textId="1776D650" w:rsidR="0088292A" w:rsidRDefault="00D47520">
            <w:pPr>
              <w:widowControl w:val="0"/>
              <w:spacing w:after="0" w:line="276" w:lineRule="auto"/>
              <w:ind w:left="0" w:firstLine="0"/>
              <w:contextualSpacing/>
              <w:jc w:val="center"/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</w:pPr>
            <w:r w:rsidRPr="00D47520">
              <w:rPr>
                <w:rFonts w:ascii="Times New Roman" w:eastAsia="Times New Roman" w:hAnsi="Times New Roman" w:cs="Times New Roman"/>
                <w:sz w:val="28"/>
                <w:szCs w:val="28"/>
              </w:rPr>
              <w:t>Отдел муниципального контроля Администрации Канского муниципального округа</w:t>
            </w:r>
          </w:p>
        </w:tc>
      </w:tr>
      <w:tr w:rsidR="0088292A" w14:paraId="3FF8B44A" w14:textId="77777777">
        <w:trPr>
          <w:trHeight w:val="391"/>
        </w:trPr>
        <w:tc>
          <w:tcPr>
            <w:tcW w:w="8717" w:type="dxa"/>
            <w:gridSpan w:val="4"/>
          </w:tcPr>
          <w:p w14:paraId="4E8784A6" w14:textId="77777777" w:rsidR="0088292A" w:rsidRDefault="00620F61">
            <w:pPr>
              <w:widowControl w:val="0"/>
              <w:spacing w:after="0" w:line="276" w:lineRule="auto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4.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Профилактический визит</w:t>
            </w:r>
          </w:p>
        </w:tc>
      </w:tr>
      <w:tr w:rsidR="0088292A" w14:paraId="2E13EC5E" w14:textId="77777777">
        <w:trPr>
          <w:trHeight w:val="2686"/>
        </w:trPr>
        <w:tc>
          <w:tcPr>
            <w:tcW w:w="704" w:type="dxa"/>
          </w:tcPr>
          <w:p w14:paraId="43294882" w14:textId="77777777" w:rsidR="0088292A" w:rsidRDefault="00620F61">
            <w:pPr>
              <w:widowControl w:val="0"/>
              <w:spacing w:after="0" w:line="276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4.1.</w:t>
            </w:r>
          </w:p>
          <w:p w14:paraId="21CF83F6" w14:textId="77777777" w:rsidR="0037692E" w:rsidRDefault="0037692E">
            <w:pPr>
              <w:widowControl w:val="0"/>
              <w:spacing w:after="0" w:line="276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  <w:p w14:paraId="31063AF3" w14:textId="77777777" w:rsidR="0037692E" w:rsidRDefault="0037692E">
            <w:pPr>
              <w:widowControl w:val="0"/>
              <w:spacing w:after="0" w:line="276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  <w:p w14:paraId="57105A29" w14:textId="77777777" w:rsidR="0037692E" w:rsidRDefault="0037692E">
            <w:pPr>
              <w:widowControl w:val="0"/>
              <w:spacing w:after="0" w:line="276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  <w:p w14:paraId="295FC797" w14:textId="77777777" w:rsidR="0037692E" w:rsidRDefault="0037692E">
            <w:pPr>
              <w:widowControl w:val="0"/>
              <w:spacing w:after="0" w:line="276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  <w:p w14:paraId="5A78A686" w14:textId="77777777" w:rsidR="0037692E" w:rsidRDefault="0037692E">
            <w:pPr>
              <w:widowControl w:val="0"/>
              <w:spacing w:after="0" w:line="276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  <w:p w14:paraId="61994522" w14:textId="77777777" w:rsidR="0037692E" w:rsidRDefault="0037692E">
            <w:pPr>
              <w:widowControl w:val="0"/>
              <w:spacing w:after="0" w:line="276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  <w:p w14:paraId="4FFE1D1D" w14:textId="77777777" w:rsidR="0037692E" w:rsidRDefault="0037692E">
            <w:pPr>
              <w:widowControl w:val="0"/>
              <w:spacing w:after="0" w:line="276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  <w:p w14:paraId="62AFD3B9" w14:textId="77777777" w:rsidR="0037692E" w:rsidRDefault="0037692E">
            <w:pPr>
              <w:widowControl w:val="0"/>
              <w:spacing w:after="0" w:line="276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  <w:p w14:paraId="0E5A5985" w14:textId="77777777" w:rsidR="0037692E" w:rsidRDefault="0037692E">
            <w:pPr>
              <w:widowControl w:val="0"/>
              <w:spacing w:after="0" w:line="276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  <w:p w14:paraId="3B28F9B7" w14:textId="77777777" w:rsidR="0037692E" w:rsidRDefault="0037692E">
            <w:pPr>
              <w:widowControl w:val="0"/>
              <w:spacing w:after="0" w:line="276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  <w:p w14:paraId="2E00B660" w14:textId="77777777" w:rsidR="0037692E" w:rsidRDefault="0037692E">
            <w:pPr>
              <w:widowControl w:val="0"/>
              <w:spacing w:after="0" w:line="276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  <w:p w14:paraId="6C6152FE" w14:textId="77777777" w:rsidR="0037692E" w:rsidRDefault="0037692E">
            <w:pPr>
              <w:widowControl w:val="0"/>
              <w:spacing w:after="0" w:line="276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  <w:p w14:paraId="6CB9DD78" w14:textId="77777777" w:rsidR="0037692E" w:rsidRDefault="0037692E">
            <w:pPr>
              <w:widowControl w:val="0"/>
              <w:spacing w:after="0" w:line="276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  <w:p w14:paraId="317246E5" w14:textId="77777777" w:rsidR="0037692E" w:rsidRDefault="0037692E">
            <w:pPr>
              <w:widowControl w:val="0"/>
              <w:spacing w:after="0" w:line="276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  <w:p w14:paraId="0816943D" w14:textId="77777777" w:rsidR="0037692E" w:rsidRDefault="0037692E">
            <w:pPr>
              <w:widowControl w:val="0"/>
              <w:spacing w:after="0" w:line="276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  <w:p w14:paraId="6541A1DA" w14:textId="77777777" w:rsidR="0037692E" w:rsidRDefault="0037692E">
            <w:pPr>
              <w:widowControl w:val="0"/>
              <w:spacing w:after="0" w:line="276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  <w:p w14:paraId="21EB2328" w14:textId="77777777" w:rsidR="0037692E" w:rsidRDefault="0037692E">
            <w:pPr>
              <w:widowControl w:val="0"/>
              <w:spacing w:after="0" w:line="276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  <w:p w14:paraId="54B06BC7" w14:textId="77777777" w:rsidR="0037692E" w:rsidRDefault="0037692E">
            <w:pPr>
              <w:widowControl w:val="0"/>
              <w:spacing w:after="0" w:line="276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  <w:p w14:paraId="0F239E9E" w14:textId="77777777" w:rsidR="0037692E" w:rsidRDefault="0037692E">
            <w:pPr>
              <w:widowControl w:val="0"/>
              <w:spacing w:after="0" w:line="276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  <w:p w14:paraId="6488C766" w14:textId="77777777" w:rsidR="0037692E" w:rsidRDefault="0037692E">
            <w:pPr>
              <w:widowControl w:val="0"/>
              <w:spacing w:after="0" w:line="276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  <w:p w14:paraId="6E567024" w14:textId="77777777" w:rsidR="0037692E" w:rsidRDefault="0037692E">
            <w:pPr>
              <w:widowControl w:val="0"/>
              <w:spacing w:after="0" w:line="276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  <w:p w14:paraId="0518F7FD" w14:textId="77777777" w:rsidR="0037692E" w:rsidRDefault="0037692E">
            <w:pPr>
              <w:widowControl w:val="0"/>
              <w:spacing w:after="0" w:line="276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  <w:p w14:paraId="29EE4F65" w14:textId="77777777" w:rsidR="0037692E" w:rsidRDefault="0037692E">
            <w:pPr>
              <w:widowControl w:val="0"/>
              <w:spacing w:after="0" w:line="276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  <w:p w14:paraId="3668AF28" w14:textId="77777777" w:rsidR="0037692E" w:rsidRDefault="0037692E">
            <w:pPr>
              <w:widowControl w:val="0"/>
              <w:spacing w:after="0" w:line="276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  <w:p w14:paraId="691466B9" w14:textId="77777777" w:rsidR="0037692E" w:rsidRDefault="0037692E">
            <w:pPr>
              <w:widowControl w:val="0"/>
              <w:spacing w:after="0" w:line="276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  <w:p w14:paraId="4EB5B534" w14:textId="77777777" w:rsidR="0037692E" w:rsidRDefault="0037692E">
            <w:pPr>
              <w:widowControl w:val="0"/>
              <w:spacing w:after="0" w:line="276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4.2.</w:t>
            </w:r>
          </w:p>
          <w:p w14:paraId="2BF5583E" w14:textId="77777777" w:rsidR="0037692E" w:rsidRDefault="0037692E">
            <w:pPr>
              <w:widowControl w:val="0"/>
              <w:spacing w:after="0" w:line="276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  <w:p w14:paraId="7E471FE1" w14:textId="77777777" w:rsidR="0037692E" w:rsidRDefault="0037692E">
            <w:pPr>
              <w:widowControl w:val="0"/>
              <w:spacing w:after="0" w:line="276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  <w:p w14:paraId="099F0762" w14:textId="77777777" w:rsidR="0037692E" w:rsidRDefault="0037692E">
            <w:pPr>
              <w:widowControl w:val="0"/>
              <w:spacing w:after="0" w:line="276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  <w:p w14:paraId="34EAEBD5" w14:textId="77777777" w:rsidR="0037692E" w:rsidRDefault="0037692E">
            <w:pPr>
              <w:widowControl w:val="0"/>
              <w:spacing w:after="0" w:line="276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14:paraId="33660AD1" w14:textId="77777777" w:rsidR="0088292A" w:rsidRDefault="00620F61">
            <w:pPr>
              <w:widowControl w:val="0"/>
              <w:spacing w:after="0" w:line="276" w:lineRule="auto"/>
              <w:ind w:left="0"/>
              <w:contextualSpacing/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</w:rPr>
              <w:lastRenderedPageBreak/>
              <w:t xml:space="preserve">Профилактический визит проводится в форме профилактической беседы либо путем использования видео-конференц-связи или мобильного приложения «Инспектор». В ходе профилактического визита контролируемое лицо информируется об обязательных требованиях, предъявляемых к его деятельности либо к принадлежащим ему объектам контроля из числа </w:t>
            </w:r>
            <w:r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</w:rPr>
              <w:lastRenderedPageBreak/>
              <w:t xml:space="preserve">требований, соблюдения которых включено в предмет муниципального контроля, а должностное лицо контрольного органа осуществляет ознакомление с объектом контроля и проводит оценку уровня соблюдения контролируемым лицом обязательных требований.  </w:t>
            </w:r>
          </w:p>
          <w:p w14:paraId="6CB9D5DB" w14:textId="77777777" w:rsidR="0088292A" w:rsidRDefault="00620F61">
            <w:pPr>
              <w:widowControl w:val="0"/>
              <w:spacing w:after="0" w:line="276" w:lineRule="auto"/>
              <w:ind w:left="0"/>
              <w:contextualSpacing/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</w:rPr>
              <w:t>Обязательный профилактический визит в рамках муниципального контроля в соответствии с ч. 1 ст. 52.1. ФЗ № 248-ФЗ.</w:t>
            </w:r>
          </w:p>
          <w:p w14:paraId="304E1BE9" w14:textId="77777777" w:rsidR="0088292A" w:rsidRDefault="00620F61">
            <w:pPr>
              <w:widowControl w:val="0"/>
              <w:spacing w:after="0" w:line="276" w:lineRule="auto"/>
              <w:ind w:left="0"/>
              <w:contextualSpacing/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</w:rPr>
              <w:t>Профилактический визит по инициативе контролируемого лица в соответствии со ст. 52.2. ФЗ № 248-ФЗ.</w:t>
            </w:r>
          </w:p>
        </w:tc>
        <w:tc>
          <w:tcPr>
            <w:tcW w:w="2127" w:type="dxa"/>
          </w:tcPr>
          <w:p w14:paraId="3F917C1B" w14:textId="77777777" w:rsidR="0088292A" w:rsidRDefault="00620F61">
            <w:pPr>
              <w:widowControl w:val="0"/>
              <w:spacing w:after="0" w:line="276" w:lineRule="auto"/>
              <w:ind w:left="0" w:firstLine="0"/>
              <w:contextualSpacing/>
              <w:jc w:val="center"/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</w:rPr>
              <w:lastRenderedPageBreak/>
              <w:t>При получении сведений</w:t>
            </w:r>
            <w:r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</w:rPr>
              <w:tab/>
              <w:t>о</w:t>
            </w:r>
          </w:p>
          <w:p w14:paraId="4B52F611" w14:textId="77777777" w:rsidR="0088292A" w:rsidRDefault="00620F61">
            <w:pPr>
              <w:widowControl w:val="0"/>
              <w:spacing w:after="0" w:line="276" w:lineRule="auto"/>
              <w:ind w:left="0" w:firstLine="0"/>
              <w:contextualSpacing/>
              <w:jc w:val="center"/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</w:rPr>
              <w:t xml:space="preserve">готовящихся нарушениях обязательных требований или признаках нарушений указанных требований </w:t>
            </w:r>
          </w:p>
          <w:p w14:paraId="48B6D759" w14:textId="77777777" w:rsidR="0037692E" w:rsidRDefault="0037692E">
            <w:pPr>
              <w:widowControl w:val="0"/>
              <w:spacing w:after="0" w:line="276" w:lineRule="auto"/>
              <w:ind w:left="0" w:firstLine="0"/>
              <w:contextualSpacing/>
              <w:jc w:val="center"/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</w:rPr>
            </w:pPr>
          </w:p>
          <w:p w14:paraId="29703DC3" w14:textId="77777777" w:rsidR="0037692E" w:rsidRDefault="0037692E">
            <w:pPr>
              <w:widowControl w:val="0"/>
              <w:spacing w:after="0" w:line="276" w:lineRule="auto"/>
              <w:ind w:left="0" w:firstLine="0"/>
              <w:contextualSpacing/>
              <w:jc w:val="center"/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</w:rPr>
            </w:pPr>
          </w:p>
          <w:p w14:paraId="51FE1FCE" w14:textId="77777777" w:rsidR="0037692E" w:rsidRDefault="0037692E">
            <w:pPr>
              <w:widowControl w:val="0"/>
              <w:spacing w:after="0" w:line="276" w:lineRule="auto"/>
              <w:ind w:left="0" w:firstLine="0"/>
              <w:contextualSpacing/>
              <w:jc w:val="center"/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</w:rPr>
            </w:pPr>
          </w:p>
          <w:p w14:paraId="1D1703FF" w14:textId="77777777" w:rsidR="0037692E" w:rsidRDefault="0037692E">
            <w:pPr>
              <w:widowControl w:val="0"/>
              <w:spacing w:after="0" w:line="276" w:lineRule="auto"/>
              <w:ind w:left="0" w:firstLine="0"/>
              <w:contextualSpacing/>
              <w:jc w:val="center"/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</w:rPr>
            </w:pPr>
          </w:p>
          <w:p w14:paraId="1700FF2B" w14:textId="77777777" w:rsidR="0037692E" w:rsidRDefault="0037692E">
            <w:pPr>
              <w:widowControl w:val="0"/>
              <w:spacing w:after="0" w:line="276" w:lineRule="auto"/>
              <w:ind w:left="0" w:firstLine="0"/>
              <w:contextualSpacing/>
              <w:jc w:val="center"/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</w:rPr>
            </w:pPr>
          </w:p>
          <w:p w14:paraId="1C49CA92" w14:textId="77777777" w:rsidR="0037692E" w:rsidRDefault="0037692E">
            <w:pPr>
              <w:widowControl w:val="0"/>
              <w:spacing w:after="0" w:line="276" w:lineRule="auto"/>
              <w:ind w:left="0" w:firstLine="0"/>
              <w:contextualSpacing/>
              <w:jc w:val="center"/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</w:rPr>
            </w:pPr>
          </w:p>
          <w:p w14:paraId="55ED147C" w14:textId="77777777" w:rsidR="0037692E" w:rsidRDefault="0037692E">
            <w:pPr>
              <w:widowControl w:val="0"/>
              <w:spacing w:after="0" w:line="276" w:lineRule="auto"/>
              <w:ind w:left="0" w:firstLine="0"/>
              <w:contextualSpacing/>
              <w:jc w:val="center"/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</w:rPr>
            </w:pPr>
          </w:p>
          <w:p w14:paraId="0337C3E6" w14:textId="77777777" w:rsidR="0037692E" w:rsidRDefault="0037692E">
            <w:pPr>
              <w:widowControl w:val="0"/>
              <w:spacing w:after="0" w:line="276" w:lineRule="auto"/>
              <w:ind w:left="0" w:firstLine="0"/>
              <w:contextualSpacing/>
              <w:jc w:val="center"/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</w:rPr>
            </w:pPr>
          </w:p>
          <w:p w14:paraId="0D6302C8" w14:textId="77777777" w:rsidR="0037692E" w:rsidRDefault="0037692E">
            <w:pPr>
              <w:widowControl w:val="0"/>
              <w:spacing w:after="0" w:line="276" w:lineRule="auto"/>
              <w:ind w:left="0" w:firstLine="0"/>
              <w:contextualSpacing/>
              <w:jc w:val="center"/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</w:rPr>
            </w:pPr>
          </w:p>
          <w:p w14:paraId="2A6E7D4A" w14:textId="77777777" w:rsidR="0037692E" w:rsidRDefault="0037692E">
            <w:pPr>
              <w:widowControl w:val="0"/>
              <w:spacing w:after="0" w:line="276" w:lineRule="auto"/>
              <w:ind w:left="0" w:firstLine="0"/>
              <w:contextualSpacing/>
              <w:jc w:val="center"/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</w:rPr>
            </w:pPr>
          </w:p>
          <w:p w14:paraId="6BC94710" w14:textId="77777777" w:rsidR="0037692E" w:rsidRDefault="0037692E">
            <w:pPr>
              <w:widowControl w:val="0"/>
              <w:spacing w:after="0" w:line="276" w:lineRule="auto"/>
              <w:ind w:left="0" w:firstLine="0"/>
              <w:contextualSpacing/>
              <w:jc w:val="center"/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</w:rPr>
            </w:pPr>
          </w:p>
          <w:p w14:paraId="23B82015" w14:textId="77777777" w:rsidR="0037692E" w:rsidRDefault="0037692E">
            <w:pPr>
              <w:widowControl w:val="0"/>
              <w:spacing w:after="0" w:line="276" w:lineRule="auto"/>
              <w:ind w:left="0" w:firstLine="0"/>
              <w:contextualSpacing/>
              <w:jc w:val="center"/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</w:rPr>
            </w:pPr>
          </w:p>
          <w:p w14:paraId="69B3956D" w14:textId="77777777" w:rsidR="0037692E" w:rsidRDefault="0037692E">
            <w:pPr>
              <w:widowControl w:val="0"/>
              <w:spacing w:after="0" w:line="276" w:lineRule="auto"/>
              <w:ind w:left="0" w:firstLine="0"/>
              <w:contextualSpacing/>
              <w:jc w:val="center"/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</w:rPr>
            </w:pPr>
          </w:p>
          <w:p w14:paraId="29786199" w14:textId="77777777" w:rsidR="0037692E" w:rsidRDefault="0037692E">
            <w:pPr>
              <w:widowControl w:val="0"/>
              <w:spacing w:after="0" w:line="276" w:lineRule="auto"/>
              <w:ind w:left="0" w:firstLine="0"/>
              <w:contextualSpacing/>
              <w:jc w:val="center"/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</w:rPr>
            </w:pPr>
          </w:p>
          <w:p w14:paraId="0A44ECBF" w14:textId="77777777" w:rsidR="0037692E" w:rsidRDefault="0037692E">
            <w:pPr>
              <w:widowControl w:val="0"/>
              <w:spacing w:after="0" w:line="276" w:lineRule="auto"/>
              <w:ind w:left="0" w:firstLine="0"/>
              <w:contextualSpacing/>
              <w:jc w:val="center"/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</w:rPr>
            </w:pPr>
          </w:p>
          <w:p w14:paraId="113B1DC7" w14:textId="77777777" w:rsidR="0037692E" w:rsidRDefault="0037692E">
            <w:pPr>
              <w:widowControl w:val="0"/>
              <w:spacing w:after="0" w:line="276" w:lineRule="auto"/>
              <w:ind w:left="0" w:firstLine="0"/>
              <w:contextualSpacing/>
              <w:jc w:val="center"/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</w:rPr>
            </w:pPr>
          </w:p>
          <w:p w14:paraId="23F20C39" w14:textId="77777777" w:rsidR="0037692E" w:rsidRDefault="0037692E">
            <w:pPr>
              <w:widowControl w:val="0"/>
              <w:spacing w:after="0" w:line="276" w:lineRule="auto"/>
              <w:ind w:left="0" w:firstLine="0"/>
              <w:contextualSpacing/>
              <w:jc w:val="center"/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</w:rPr>
            </w:pPr>
          </w:p>
          <w:p w14:paraId="17CBB1A3" w14:textId="77777777" w:rsidR="0037692E" w:rsidRDefault="0037692E" w:rsidP="0037692E">
            <w:pPr>
              <w:widowControl w:val="0"/>
              <w:spacing w:after="0" w:line="276" w:lineRule="auto"/>
              <w:ind w:left="0" w:firstLine="0"/>
              <w:contextualSpacing/>
              <w:jc w:val="center"/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</w:rPr>
              <w:t>При получении сведений</w:t>
            </w:r>
            <w:r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</w:rPr>
              <w:tab/>
              <w:t>о</w:t>
            </w:r>
          </w:p>
          <w:p w14:paraId="7C6A8644" w14:textId="77777777" w:rsidR="0037692E" w:rsidRDefault="0037692E" w:rsidP="0037692E">
            <w:pPr>
              <w:widowControl w:val="0"/>
              <w:spacing w:after="0" w:line="276" w:lineRule="auto"/>
              <w:ind w:left="0" w:firstLine="0"/>
              <w:contextualSpacing/>
              <w:jc w:val="center"/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</w:rPr>
              <w:t>готовящихся нарушениях обязательных требований или признаках нарушений указанных требований</w:t>
            </w:r>
          </w:p>
        </w:tc>
        <w:tc>
          <w:tcPr>
            <w:tcW w:w="2059" w:type="dxa"/>
          </w:tcPr>
          <w:p w14:paraId="2EA70623" w14:textId="751425CE" w:rsidR="0037692E" w:rsidRDefault="00D47520">
            <w:pPr>
              <w:widowControl w:val="0"/>
              <w:spacing w:after="0" w:line="276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752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Отдел муниципального контроля Администрации Канского муниципального округа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58A32A4E" w14:textId="77777777" w:rsidR="0037692E" w:rsidRDefault="0037692E">
            <w:pPr>
              <w:widowControl w:val="0"/>
              <w:spacing w:after="0" w:line="276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69AD804" w14:textId="77777777" w:rsidR="0037692E" w:rsidRDefault="0037692E">
            <w:pPr>
              <w:widowControl w:val="0"/>
              <w:spacing w:after="0" w:line="276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D5DD795" w14:textId="77777777" w:rsidR="0037692E" w:rsidRDefault="0037692E">
            <w:pPr>
              <w:widowControl w:val="0"/>
              <w:spacing w:after="0" w:line="276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4246FEF" w14:textId="77777777" w:rsidR="0037692E" w:rsidRDefault="0037692E">
            <w:pPr>
              <w:widowControl w:val="0"/>
              <w:spacing w:after="0" w:line="276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4E6E097" w14:textId="77777777" w:rsidR="0037692E" w:rsidRDefault="0037692E">
            <w:pPr>
              <w:widowControl w:val="0"/>
              <w:spacing w:after="0" w:line="276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842E69C" w14:textId="77777777" w:rsidR="0037692E" w:rsidRDefault="0037692E">
            <w:pPr>
              <w:widowControl w:val="0"/>
              <w:spacing w:after="0" w:line="276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995BBC5" w14:textId="77777777" w:rsidR="0037692E" w:rsidRDefault="0037692E">
            <w:pPr>
              <w:widowControl w:val="0"/>
              <w:spacing w:after="0" w:line="276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0517140" w14:textId="77777777" w:rsidR="0037692E" w:rsidRDefault="0037692E">
            <w:pPr>
              <w:widowControl w:val="0"/>
              <w:spacing w:after="0" w:line="276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F726151" w14:textId="77777777" w:rsidR="0037692E" w:rsidRDefault="0037692E">
            <w:pPr>
              <w:widowControl w:val="0"/>
              <w:spacing w:after="0" w:line="276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20C3BB0" w14:textId="77777777" w:rsidR="0037692E" w:rsidRDefault="0037692E">
            <w:pPr>
              <w:widowControl w:val="0"/>
              <w:spacing w:after="0" w:line="276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A5AC04D" w14:textId="77777777" w:rsidR="0037692E" w:rsidRDefault="0037692E">
            <w:pPr>
              <w:widowControl w:val="0"/>
              <w:spacing w:after="0" w:line="276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690436E" w14:textId="77777777" w:rsidR="0037692E" w:rsidRDefault="0037692E">
            <w:pPr>
              <w:widowControl w:val="0"/>
              <w:spacing w:after="0" w:line="276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777BDA9" w14:textId="77777777" w:rsidR="0037692E" w:rsidRDefault="0037692E">
            <w:pPr>
              <w:widowControl w:val="0"/>
              <w:spacing w:after="0" w:line="276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7B3C90C" w14:textId="77777777" w:rsidR="0037692E" w:rsidRDefault="0037692E">
            <w:pPr>
              <w:widowControl w:val="0"/>
              <w:spacing w:after="0" w:line="276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734A43B" w14:textId="77777777" w:rsidR="0037692E" w:rsidRDefault="0037692E">
            <w:pPr>
              <w:widowControl w:val="0"/>
              <w:spacing w:after="0" w:line="276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98D413A" w14:textId="77777777" w:rsidR="0037692E" w:rsidRDefault="0037692E">
            <w:pPr>
              <w:widowControl w:val="0"/>
              <w:spacing w:after="0" w:line="276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B0C2716" w14:textId="77777777" w:rsidR="0037692E" w:rsidRDefault="0037692E">
            <w:pPr>
              <w:widowControl w:val="0"/>
              <w:spacing w:after="0" w:line="276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C4448BE" w14:textId="77777777" w:rsidR="0037692E" w:rsidRDefault="0037692E">
            <w:pPr>
              <w:widowControl w:val="0"/>
              <w:spacing w:after="0" w:line="276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2A75B05" w14:textId="77777777" w:rsidR="0037692E" w:rsidRDefault="0037692E">
            <w:pPr>
              <w:widowControl w:val="0"/>
              <w:spacing w:after="0" w:line="276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95B98EB" w14:textId="77777777" w:rsidR="0037692E" w:rsidRDefault="0037692E">
            <w:pPr>
              <w:widowControl w:val="0"/>
              <w:spacing w:after="0" w:line="276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A0661DD" w14:textId="77777777" w:rsidR="0037692E" w:rsidRDefault="0037692E">
            <w:pPr>
              <w:widowControl w:val="0"/>
              <w:spacing w:after="0" w:line="276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1E523BD" w14:textId="77777777" w:rsidR="0037692E" w:rsidRDefault="0037692E">
            <w:pPr>
              <w:widowControl w:val="0"/>
              <w:spacing w:after="0" w:line="276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C32EC55" w14:textId="77777777" w:rsidR="00A92745" w:rsidRDefault="00A92745" w:rsidP="00A92745">
            <w:pPr>
              <w:widowControl w:val="0"/>
              <w:spacing w:after="0" w:line="276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7520">
              <w:rPr>
                <w:rFonts w:ascii="Times New Roman" w:eastAsia="Times New Roman" w:hAnsi="Times New Roman" w:cs="Times New Roman"/>
                <w:sz w:val="28"/>
                <w:szCs w:val="28"/>
              </w:rPr>
              <w:t>Отдел муниципального контроля Администрации Канского муниципального округа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5E98FC4D" w14:textId="669278D8" w:rsidR="0037692E" w:rsidRDefault="0037692E">
            <w:pPr>
              <w:widowControl w:val="0"/>
              <w:spacing w:after="0" w:line="276" w:lineRule="auto"/>
              <w:ind w:left="0" w:firstLine="0"/>
              <w:contextualSpacing/>
              <w:jc w:val="center"/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</w:tbl>
    <w:p w14:paraId="4D5F962F" w14:textId="77777777" w:rsidR="0088292A" w:rsidRDefault="0088292A">
      <w:pPr>
        <w:pStyle w:val="aff2"/>
        <w:spacing w:line="276" w:lineRule="auto"/>
        <w:rPr>
          <w:b/>
          <w:color w:val="000000" w:themeColor="text1"/>
          <w:sz w:val="28"/>
          <w:szCs w:val="28"/>
        </w:rPr>
      </w:pPr>
    </w:p>
    <w:p w14:paraId="67116037" w14:textId="77777777" w:rsidR="0088292A" w:rsidRDefault="00620F61">
      <w:pPr>
        <w:pStyle w:val="14"/>
        <w:spacing w:line="276" w:lineRule="auto"/>
        <w:ind w:left="-284" w:firstLine="1004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4. Показатели результативности и эффективности программы профилактических мероприятий.</w:t>
      </w:r>
    </w:p>
    <w:p w14:paraId="20A50156" w14:textId="77777777" w:rsidR="0088292A" w:rsidRDefault="0088292A">
      <w:pPr>
        <w:pStyle w:val="14"/>
        <w:spacing w:line="276" w:lineRule="auto"/>
        <w:ind w:left="-284" w:firstLine="1004"/>
        <w:jc w:val="center"/>
        <w:rPr>
          <w:b/>
          <w:color w:val="000000" w:themeColor="text1"/>
          <w:sz w:val="28"/>
          <w:szCs w:val="28"/>
        </w:rPr>
      </w:pPr>
    </w:p>
    <w:p w14:paraId="75311489" w14:textId="77777777" w:rsidR="0088292A" w:rsidRDefault="00620F61">
      <w:pPr>
        <w:pStyle w:val="14"/>
        <w:spacing w:line="276" w:lineRule="auto"/>
        <w:ind w:firstLine="1004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4.1. Оценка эффективности и результативности профилактических мероприятий предназначена способствовать максимальному достижению общественно значимых результатов снижения, причиняемого подконтрольными субъектами вреда (ущерба) охраняемым законом ценностям, при проведении профилактических мероприятий.</w:t>
      </w:r>
    </w:p>
    <w:p w14:paraId="76EDB2DE" w14:textId="77777777" w:rsidR="0088292A" w:rsidRDefault="00620F61">
      <w:pPr>
        <w:pStyle w:val="14"/>
        <w:spacing w:line="276" w:lineRule="auto"/>
        <w:ind w:firstLine="1004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4.2. Оценка эффективности программы осуществляется по итогам соответствующего года ее реализации.</w:t>
      </w:r>
    </w:p>
    <w:p w14:paraId="17F3EC75" w14:textId="77777777" w:rsidR="0088292A" w:rsidRDefault="00620F61">
      <w:pPr>
        <w:pStyle w:val="14"/>
        <w:spacing w:line="276" w:lineRule="auto"/>
        <w:ind w:firstLine="1004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4.3. Для оценки результативности и эффективности Программы устанавливаются следующие показатели результативности и эффективности:</w:t>
      </w:r>
    </w:p>
    <w:p w14:paraId="03C2F716" w14:textId="77777777" w:rsidR="0088292A" w:rsidRDefault="0088292A">
      <w:pPr>
        <w:pStyle w:val="14"/>
        <w:spacing w:line="276" w:lineRule="auto"/>
        <w:ind w:left="-284" w:firstLine="1004"/>
        <w:jc w:val="both"/>
        <w:rPr>
          <w:color w:val="000000" w:themeColor="text1"/>
          <w:sz w:val="28"/>
          <w:szCs w:val="28"/>
        </w:rPr>
      </w:pPr>
    </w:p>
    <w:tbl>
      <w:tblPr>
        <w:tblW w:w="893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4"/>
        <w:gridCol w:w="5258"/>
        <w:gridCol w:w="2977"/>
      </w:tblGrid>
      <w:tr w:rsidR="0088292A" w14:paraId="599CA730" w14:textId="77777777">
        <w:trPr>
          <w:trHeight w:hRule="exact" w:val="774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8DAB68" w14:textId="77777777" w:rsidR="0088292A" w:rsidRDefault="00620F61">
            <w:pPr>
              <w:pStyle w:val="aff4"/>
              <w:spacing w:line="276" w:lineRule="auto"/>
              <w:ind w:firstLine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№ п/п</w:t>
            </w:r>
          </w:p>
        </w:tc>
        <w:tc>
          <w:tcPr>
            <w:tcW w:w="52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AF59942" w14:textId="77777777" w:rsidR="0088292A" w:rsidRDefault="00620F61">
            <w:pPr>
              <w:pStyle w:val="aff4"/>
              <w:spacing w:line="276" w:lineRule="auto"/>
              <w:ind w:firstLine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056912" w14:textId="77777777" w:rsidR="0088292A" w:rsidRDefault="00620F61">
            <w:pPr>
              <w:pStyle w:val="aff4"/>
              <w:spacing w:line="276" w:lineRule="auto"/>
              <w:ind w:firstLine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Целевое значение показателя</w:t>
            </w:r>
          </w:p>
        </w:tc>
      </w:tr>
      <w:tr w:rsidR="0088292A" w14:paraId="43CCBBB5" w14:textId="77777777">
        <w:trPr>
          <w:trHeight w:hRule="exact" w:val="389"/>
          <w:jc w:val="center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C6B97F" w14:textId="77777777" w:rsidR="0088292A" w:rsidRDefault="0088292A">
            <w:pPr>
              <w:pStyle w:val="aff4"/>
              <w:spacing w:line="276" w:lineRule="auto"/>
              <w:ind w:firstLine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25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C72DE8" w14:textId="77777777" w:rsidR="0088292A" w:rsidRDefault="0088292A">
            <w:pPr>
              <w:pStyle w:val="aff4"/>
              <w:spacing w:line="276" w:lineRule="auto"/>
              <w:ind w:firstLine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38DEEA" w14:textId="77777777" w:rsidR="0088292A" w:rsidRDefault="00620F61">
            <w:pPr>
              <w:pStyle w:val="aff4"/>
              <w:spacing w:line="276" w:lineRule="auto"/>
              <w:ind w:firstLine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2026</w:t>
            </w:r>
          </w:p>
        </w:tc>
      </w:tr>
      <w:tr w:rsidR="0088292A" w14:paraId="7AEB661F" w14:textId="77777777">
        <w:trPr>
          <w:trHeight w:hRule="exact" w:val="389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49DC9B" w14:textId="77777777" w:rsidR="0088292A" w:rsidRDefault="00620F61">
            <w:pPr>
              <w:pStyle w:val="aff4"/>
              <w:spacing w:line="276" w:lineRule="auto"/>
              <w:ind w:firstLine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lastRenderedPageBreak/>
              <w:t>1</w:t>
            </w:r>
          </w:p>
        </w:tc>
        <w:tc>
          <w:tcPr>
            <w:tcW w:w="5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A0F595" w14:textId="77777777" w:rsidR="0088292A" w:rsidRDefault="00620F61">
            <w:pPr>
              <w:pStyle w:val="aff4"/>
              <w:spacing w:line="276" w:lineRule="auto"/>
              <w:ind w:firstLine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FA35B6" w14:textId="77777777" w:rsidR="0088292A" w:rsidRDefault="00620F61">
            <w:pPr>
              <w:pStyle w:val="aff4"/>
              <w:spacing w:line="276" w:lineRule="auto"/>
              <w:ind w:firstLine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</w:t>
            </w:r>
          </w:p>
        </w:tc>
      </w:tr>
      <w:tr w:rsidR="0088292A" w14:paraId="77418037" w14:textId="77777777" w:rsidTr="00FC0C04">
        <w:trPr>
          <w:trHeight w:hRule="exact" w:val="3289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B9BFC1" w14:textId="77777777" w:rsidR="0088292A" w:rsidRDefault="00620F61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FE18C4" w14:textId="77777777" w:rsidR="0088292A" w:rsidRDefault="00620F61" w:rsidP="00A92745">
            <w:pPr>
              <w:pStyle w:val="ConsPlusNormal"/>
              <w:ind w:left="13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Полнота информации, размещенной </w:t>
            </w:r>
            <w:r w:rsidR="00FC0C04" w:rsidRPr="00C432E3">
              <w:rPr>
                <w:color w:val="000000"/>
                <w:sz w:val="28"/>
                <w:szCs w:val="28"/>
              </w:rPr>
              <w:t xml:space="preserve">на </w:t>
            </w:r>
            <w:r w:rsidR="00FC0C04" w:rsidRPr="00471742">
              <w:rPr>
                <w:sz w:val="28"/>
                <w:szCs w:val="28"/>
              </w:rPr>
              <w:t xml:space="preserve">официальном сайте Администрации Канского муниципального округа в информационно-телекоммуникационной сети Интернет – </w:t>
            </w:r>
            <w:hyperlink r:id="rId9" w:history="1">
              <w:r w:rsidR="00FC0C04" w:rsidRPr="00471742">
                <w:rPr>
                  <w:color w:val="000000"/>
                  <w:sz w:val="28"/>
                  <w:szCs w:val="28"/>
                  <w:shd w:val="clear" w:color="auto" w:fill="FFFFFF"/>
                </w:rPr>
                <w:t>https://kanskiy.gosuslugi.ru</w:t>
              </w:r>
            </w:hyperlink>
            <w:r w:rsidR="00FC0C04">
              <w:rPr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r>
              <w:rPr>
                <w:sz w:val="28"/>
                <w:szCs w:val="28"/>
              </w:rPr>
              <w:t>в соответствии с частью 3 статьи 46 Федерального закона от 31 июля 2020 г.№248ФЗ «О государственном</w:t>
            </w:r>
            <w:r>
              <w:t xml:space="preserve"> </w:t>
            </w:r>
            <w:r>
              <w:rPr>
                <w:sz w:val="28"/>
                <w:szCs w:val="28"/>
              </w:rPr>
              <w:t>контроле(надзоре) и муниципальном контроле в Российской Федерации»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09063F" w14:textId="77777777" w:rsidR="0088292A" w:rsidRDefault="00620F61">
            <w:pPr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88292A" w14:paraId="154DB099" w14:textId="77777777">
        <w:trPr>
          <w:trHeight w:hRule="exact" w:val="1662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E0BC50" w14:textId="77777777" w:rsidR="0088292A" w:rsidRDefault="00620F61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A50622" w14:textId="77777777" w:rsidR="0088292A" w:rsidRDefault="00620F61" w:rsidP="00A92745">
            <w:pPr>
              <w:pStyle w:val="ConsPlusNormal"/>
              <w:ind w:left="13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Выданные предостережения при поступлении сведений о готовящихся нарушениях обязательных требований или признаках нарушений обязательных требований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E8FB40" w14:textId="77777777" w:rsidR="0088292A" w:rsidRDefault="00620F61">
            <w:pPr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100 %</w:t>
            </w:r>
          </w:p>
          <w:p w14:paraId="2BFBA93B" w14:textId="77777777" w:rsidR="0088292A" w:rsidRDefault="00620F61">
            <w:pPr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случаев</w:t>
            </w:r>
          </w:p>
          <w:p w14:paraId="7098143F" w14:textId="77777777" w:rsidR="0088292A" w:rsidRDefault="00620F61">
            <w:pPr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подтверждением сведений</w:t>
            </w:r>
          </w:p>
        </w:tc>
      </w:tr>
      <w:tr w:rsidR="0088292A" w14:paraId="2294A848" w14:textId="77777777">
        <w:trPr>
          <w:trHeight w:hRule="exact" w:val="194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7C8CDC" w14:textId="77777777" w:rsidR="0088292A" w:rsidRDefault="00620F61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34C55E" w14:textId="77777777" w:rsidR="0088292A" w:rsidRDefault="00620F61" w:rsidP="00A92745">
            <w:pPr>
              <w:pStyle w:val="ConsPlusNormal"/>
              <w:ind w:left="13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Доля контролируемых лиц, удовлетворенных консультированием в общем количестве контролируемых лиц, обратившихся за</w:t>
            </w:r>
          </w:p>
          <w:p w14:paraId="74845AC5" w14:textId="77777777" w:rsidR="0088292A" w:rsidRDefault="00620F61" w:rsidP="00A92745">
            <w:pPr>
              <w:pStyle w:val="ConsPlusNormal"/>
              <w:ind w:left="13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консультацией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9B3D8B" w14:textId="77777777" w:rsidR="0088292A" w:rsidRDefault="00620F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</w:tbl>
    <w:p w14:paraId="3C08A122" w14:textId="77777777" w:rsidR="0088292A" w:rsidRDefault="0088292A">
      <w:pPr>
        <w:spacing w:after="0" w:line="276" w:lineRule="auto"/>
        <w:rPr>
          <w:color w:val="000000" w:themeColor="text1"/>
          <w:sz w:val="28"/>
          <w:szCs w:val="28"/>
        </w:rPr>
      </w:pPr>
    </w:p>
    <w:p w14:paraId="321A5A10" w14:textId="77777777" w:rsidR="0088292A" w:rsidRDefault="00620F61">
      <w:pPr>
        <w:shd w:val="clear" w:color="auto" w:fill="FFFFFF"/>
        <w:ind w:firstLine="709"/>
        <w:rPr>
          <w:spacing w:val="2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4.4. Сведения о достижении показателей результативности и эффективности программы профилактики включаются в состав доклада о виде муниципального контроля в соответствии со ст. 30 Федерального Закона «О государственном контроле (надзоре) и муниципальном контроле в Российской Федерации».</w:t>
      </w:r>
    </w:p>
    <w:p w14:paraId="37FDE0F1" w14:textId="77777777" w:rsidR="0088292A" w:rsidRDefault="0088292A">
      <w:pPr>
        <w:shd w:val="clear" w:color="auto" w:fill="FFFFFF"/>
        <w:spacing w:after="0"/>
        <w:ind w:left="0" w:firstLine="0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</w:p>
    <w:sectPr w:rsidR="0088292A" w:rsidSect="00D47520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CA87D1" w14:textId="77777777" w:rsidR="00400411" w:rsidRDefault="00400411">
      <w:pPr>
        <w:spacing w:after="0"/>
      </w:pPr>
      <w:r>
        <w:separator/>
      </w:r>
    </w:p>
  </w:endnote>
  <w:endnote w:type="continuationSeparator" w:id="0">
    <w:p w14:paraId="3747A86D" w14:textId="77777777" w:rsidR="00400411" w:rsidRDefault="0040041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89BD83" w14:textId="77777777" w:rsidR="00400411" w:rsidRDefault="00400411">
      <w:pPr>
        <w:spacing w:after="0"/>
      </w:pPr>
      <w:r>
        <w:separator/>
      </w:r>
    </w:p>
  </w:footnote>
  <w:footnote w:type="continuationSeparator" w:id="0">
    <w:p w14:paraId="3A4D87F8" w14:textId="77777777" w:rsidR="00400411" w:rsidRDefault="0040041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92A"/>
    <w:rsid w:val="00082C86"/>
    <w:rsid w:val="000A4431"/>
    <w:rsid w:val="000C1519"/>
    <w:rsid w:val="000D3AAD"/>
    <w:rsid w:val="00125FBF"/>
    <w:rsid w:val="00166CF5"/>
    <w:rsid w:val="001E57B8"/>
    <w:rsid w:val="00226F8F"/>
    <w:rsid w:val="00293DCF"/>
    <w:rsid w:val="002B2108"/>
    <w:rsid w:val="002C2F59"/>
    <w:rsid w:val="0034653E"/>
    <w:rsid w:val="00373602"/>
    <w:rsid w:val="0037692E"/>
    <w:rsid w:val="003844E5"/>
    <w:rsid w:val="003F11A9"/>
    <w:rsid w:val="00400411"/>
    <w:rsid w:val="00460D25"/>
    <w:rsid w:val="004B161B"/>
    <w:rsid w:val="004B4D4F"/>
    <w:rsid w:val="004C0AFC"/>
    <w:rsid w:val="00512C74"/>
    <w:rsid w:val="0058727D"/>
    <w:rsid w:val="005C7B3C"/>
    <w:rsid w:val="005E4446"/>
    <w:rsid w:val="005F4CB5"/>
    <w:rsid w:val="005F5301"/>
    <w:rsid w:val="00620F61"/>
    <w:rsid w:val="006B5652"/>
    <w:rsid w:val="006B7BBF"/>
    <w:rsid w:val="006E75EC"/>
    <w:rsid w:val="0075707A"/>
    <w:rsid w:val="00794932"/>
    <w:rsid w:val="007B49D5"/>
    <w:rsid w:val="007E363A"/>
    <w:rsid w:val="00820823"/>
    <w:rsid w:val="00851B3F"/>
    <w:rsid w:val="0088292A"/>
    <w:rsid w:val="008D4E2C"/>
    <w:rsid w:val="00912C2D"/>
    <w:rsid w:val="00A066E5"/>
    <w:rsid w:val="00A14C92"/>
    <w:rsid w:val="00A20638"/>
    <w:rsid w:val="00A4149D"/>
    <w:rsid w:val="00A92745"/>
    <w:rsid w:val="00AD6EBF"/>
    <w:rsid w:val="00B16B7A"/>
    <w:rsid w:val="00B56740"/>
    <w:rsid w:val="00B73E8A"/>
    <w:rsid w:val="00B8453B"/>
    <w:rsid w:val="00BB380A"/>
    <w:rsid w:val="00C47A73"/>
    <w:rsid w:val="00C5049F"/>
    <w:rsid w:val="00C526EB"/>
    <w:rsid w:val="00C74F6B"/>
    <w:rsid w:val="00CD18D3"/>
    <w:rsid w:val="00D36BF9"/>
    <w:rsid w:val="00D47520"/>
    <w:rsid w:val="00D60237"/>
    <w:rsid w:val="00D7301C"/>
    <w:rsid w:val="00D8760E"/>
    <w:rsid w:val="00DA06CF"/>
    <w:rsid w:val="00DB54FB"/>
    <w:rsid w:val="00DD2621"/>
    <w:rsid w:val="00E336B1"/>
    <w:rsid w:val="00E861F3"/>
    <w:rsid w:val="00F56936"/>
    <w:rsid w:val="00F828A6"/>
    <w:rsid w:val="00FA2678"/>
    <w:rsid w:val="00FC0C04"/>
    <w:rsid w:val="00FD7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C54F8"/>
  <w15:docId w15:val="{D78002E4-EA65-483F-9CD7-7754875E8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20"/>
      <w:ind w:left="-142" w:firstLine="425"/>
      <w:jc w:val="both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3">
    <w:name w:val="Subtitle"/>
    <w:basedOn w:val="a"/>
    <w:next w:val="a"/>
    <w:link w:val="a4"/>
    <w:uiPriority w:val="11"/>
    <w:qFormat/>
    <w:pPr>
      <w:spacing w:before="200" w:after="200"/>
    </w:pPr>
    <w:rPr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basedOn w:val="a"/>
    <w:next w:val="a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paragraph" w:styleId="a7">
    <w:name w:val="footer"/>
    <w:basedOn w:val="a"/>
    <w:link w:val="a8"/>
    <w:uiPriority w:val="99"/>
    <w:unhideWhenUsed/>
    <w:pPr>
      <w:tabs>
        <w:tab w:val="center" w:pos="7143"/>
        <w:tab w:val="right" w:pos="14287"/>
      </w:tabs>
      <w:spacing w:after="0"/>
    </w:pPr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8">
    <w:name w:val="Нижний колонтитул Знак"/>
    <w:link w:val="a7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a">
    <w:name w:val="footnote text"/>
    <w:basedOn w:val="a"/>
    <w:link w:val="ab"/>
    <w:uiPriority w:val="99"/>
    <w:semiHidden/>
    <w:unhideWhenUsed/>
    <w:pPr>
      <w:spacing w:after="40"/>
    </w:pPr>
    <w:rPr>
      <w:sz w:val="18"/>
    </w:rPr>
  </w:style>
  <w:style w:type="character" w:customStyle="1" w:styleId="ab">
    <w:name w:val="Текст сноски Знак"/>
    <w:link w:val="aa"/>
    <w:uiPriority w:val="99"/>
    <w:rPr>
      <w:sz w:val="18"/>
    </w:rPr>
  </w:style>
  <w:style w:type="character" w:styleId="ac">
    <w:name w:val="footnote reference"/>
    <w:basedOn w:val="a0"/>
    <w:uiPriority w:val="99"/>
    <w:unhideWhenUsed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pPr>
      <w:spacing w:after="0"/>
    </w:pPr>
    <w:rPr>
      <w:sz w:val="20"/>
    </w:rPr>
  </w:style>
  <w:style w:type="character" w:customStyle="1" w:styleId="ae">
    <w:name w:val="Текст концевой сноски Знак"/>
    <w:link w:val="ad"/>
    <w:uiPriority w:val="99"/>
    <w:rPr>
      <w:sz w:val="20"/>
    </w:rPr>
  </w:style>
  <w:style w:type="character" w:styleId="af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  <w:ind w:left="0" w:firstLine="0"/>
    </w:pPr>
  </w:style>
  <w:style w:type="paragraph" w:styleId="24">
    <w:name w:val="toc 2"/>
    <w:basedOn w:val="a"/>
    <w:next w:val="a"/>
    <w:uiPriority w:val="39"/>
    <w:unhideWhenUsed/>
    <w:pPr>
      <w:spacing w:after="57"/>
      <w:ind w:left="283" w:firstLine="0"/>
    </w:pPr>
  </w:style>
  <w:style w:type="paragraph" w:styleId="32">
    <w:name w:val="toc 3"/>
    <w:basedOn w:val="a"/>
    <w:next w:val="a"/>
    <w:uiPriority w:val="39"/>
    <w:unhideWhenUsed/>
    <w:pPr>
      <w:spacing w:after="57"/>
      <w:ind w:left="567" w:firstLine="0"/>
    </w:pPr>
  </w:style>
  <w:style w:type="paragraph" w:styleId="42">
    <w:name w:val="toc 4"/>
    <w:basedOn w:val="a"/>
    <w:next w:val="a"/>
    <w:uiPriority w:val="39"/>
    <w:unhideWhenUsed/>
    <w:pPr>
      <w:spacing w:after="57"/>
      <w:ind w:left="850" w:firstLine="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 w:firstLine="0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 w:firstLine="0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 w:firstLine="0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 w:firstLine="0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 w:firstLine="0"/>
    </w:pPr>
  </w:style>
  <w:style w:type="paragraph" w:styleId="af0">
    <w:name w:val="TOC Heading"/>
    <w:uiPriority w:val="39"/>
    <w:unhideWhenUsed/>
  </w:style>
  <w:style w:type="paragraph" w:styleId="af1">
    <w:name w:val="table of figures"/>
    <w:basedOn w:val="a"/>
    <w:next w:val="a"/>
    <w:uiPriority w:val="99"/>
    <w:unhideWhenUsed/>
    <w:pPr>
      <w:spacing w:after="0"/>
    </w:pPr>
  </w:style>
  <w:style w:type="character" w:styleId="af2">
    <w:name w:val="Hyperlink"/>
    <w:unhideWhenUsed/>
    <w:qFormat/>
    <w:rPr>
      <w:color w:val="0000FF"/>
      <w:u w:val="single"/>
    </w:rPr>
  </w:style>
  <w:style w:type="character" w:styleId="af3">
    <w:name w:val="page number"/>
    <w:basedOn w:val="a0"/>
    <w:rPr>
      <w:rFonts w:cs="Times New Roman"/>
    </w:rPr>
  </w:style>
  <w:style w:type="paragraph" w:styleId="af4">
    <w:name w:val="Balloon Text"/>
    <w:basedOn w:val="a"/>
    <w:link w:val="af5"/>
    <w:uiPriority w:val="99"/>
    <w:semiHidden/>
    <w:unhideWhenUsed/>
    <w:qFormat/>
    <w:pPr>
      <w:spacing w:after="0"/>
    </w:pPr>
    <w:rPr>
      <w:rFonts w:ascii="Segoe UI" w:hAnsi="Segoe UI" w:cs="Segoe UI"/>
      <w:sz w:val="18"/>
      <w:szCs w:val="18"/>
    </w:rPr>
  </w:style>
  <w:style w:type="paragraph" w:styleId="25">
    <w:name w:val="Body Text 2"/>
    <w:basedOn w:val="a"/>
    <w:link w:val="26"/>
    <w:uiPriority w:val="99"/>
    <w:semiHidden/>
    <w:unhideWhenUsed/>
    <w:qFormat/>
    <w:pPr>
      <w:spacing w:line="480" w:lineRule="auto"/>
    </w:pPr>
  </w:style>
  <w:style w:type="paragraph" w:styleId="af6">
    <w:name w:val="header"/>
    <w:basedOn w:val="a"/>
    <w:link w:val="af7"/>
    <w:qFormat/>
    <w:pPr>
      <w:tabs>
        <w:tab w:val="center" w:pos="4536"/>
        <w:tab w:val="right" w:pos="9072"/>
      </w:tabs>
      <w:spacing w:after="0"/>
      <w:ind w:left="0" w:firstLine="0"/>
      <w:jc w:val="lef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8">
    <w:name w:val="Body Text"/>
    <w:basedOn w:val="a"/>
    <w:link w:val="af9"/>
    <w:qFormat/>
    <w:pPr>
      <w:spacing w:after="0"/>
      <w:ind w:left="0" w:firstLine="0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a">
    <w:name w:val="Title"/>
    <w:basedOn w:val="a"/>
    <w:link w:val="afb"/>
    <w:uiPriority w:val="99"/>
    <w:qFormat/>
    <w:pPr>
      <w:spacing w:after="0"/>
      <w:ind w:left="0" w:firstLine="0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fc">
    <w:name w:val="Table Grid"/>
    <w:basedOn w:val="a1"/>
    <w:uiPriority w:val="99"/>
    <w:qFormat/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7">
    <w:name w:val="Верхний колонтитул Знак"/>
    <w:basedOn w:val="a0"/>
    <w:link w:val="af6"/>
    <w:uiPriority w:val="99"/>
    <w:qFormat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d">
    <w:name w:val="No Spacing"/>
    <w:uiPriority w:val="1"/>
    <w:qFormat/>
    <w:rPr>
      <w:rFonts w:ascii="Times New Roman" w:eastAsia="Times New Roman" w:hAnsi="Times New Roman" w:cs="Times New Roman"/>
      <w:sz w:val="24"/>
    </w:rPr>
  </w:style>
  <w:style w:type="paragraph" w:customStyle="1" w:styleId="ConsNonformat">
    <w:name w:val="ConsNonformat"/>
    <w:qFormat/>
    <w:pPr>
      <w:widowControl w:val="0"/>
    </w:pPr>
    <w:rPr>
      <w:rFonts w:ascii="Courier New" w:eastAsia="Times New Roman" w:hAnsi="Courier New" w:cs="Courier New"/>
    </w:rPr>
  </w:style>
  <w:style w:type="character" w:customStyle="1" w:styleId="afe">
    <w:name w:val="Основной шрифт"/>
    <w:qFormat/>
    <w:rPr>
      <w:rFonts w:ascii="Times New Roman" w:hAnsi="Times New Roman" w:cs="Times New Roman"/>
    </w:rPr>
  </w:style>
  <w:style w:type="character" w:customStyle="1" w:styleId="af9">
    <w:name w:val="Основной текст Знак"/>
    <w:basedOn w:val="a0"/>
    <w:link w:val="af8"/>
    <w:qFormat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f">
    <w:name w:val="List Paragraph"/>
    <w:basedOn w:val="a"/>
    <w:uiPriority w:val="99"/>
    <w:qFormat/>
    <w:pPr>
      <w:ind w:left="720"/>
      <w:contextualSpacing/>
    </w:pPr>
  </w:style>
  <w:style w:type="character" w:customStyle="1" w:styleId="af5">
    <w:name w:val="Текст выноски Знак"/>
    <w:basedOn w:val="a0"/>
    <w:link w:val="af4"/>
    <w:uiPriority w:val="99"/>
    <w:semiHidden/>
    <w:qFormat/>
    <w:rPr>
      <w:rFonts w:ascii="Segoe UI" w:hAnsi="Segoe UI" w:cs="Segoe UI"/>
      <w:sz w:val="18"/>
      <w:szCs w:val="18"/>
    </w:rPr>
  </w:style>
  <w:style w:type="paragraph" w:customStyle="1" w:styleId="13">
    <w:name w:val="Обычный1"/>
    <w:qFormat/>
    <w:rPr>
      <w:rFonts w:ascii="Times New Roman" w:eastAsia="Times New Roman" w:hAnsi="Times New Roman" w:cs="Times New Roman"/>
      <w:sz w:val="28"/>
    </w:rPr>
  </w:style>
  <w:style w:type="character" w:customStyle="1" w:styleId="aff0">
    <w:name w:val="Основной текст_"/>
    <w:basedOn w:val="a0"/>
    <w:link w:val="14"/>
    <w:qFormat/>
    <w:rPr>
      <w:rFonts w:ascii="Times New Roman" w:eastAsia="Times New Roman" w:hAnsi="Times New Roman" w:cs="Times New Roman"/>
      <w:color w:val="585757"/>
    </w:rPr>
  </w:style>
  <w:style w:type="paragraph" w:customStyle="1" w:styleId="14">
    <w:name w:val="Основной текст1"/>
    <w:basedOn w:val="a"/>
    <w:link w:val="aff0"/>
    <w:qFormat/>
    <w:pPr>
      <w:widowControl w:val="0"/>
      <w:spacing w:after="0" w:line="300" w:lineRule="auto"/>
      <w:ind w:left="0" w:firstLine="400"/>
      <w:jc w:val="left"/>
    </w:pPr>
    <w:rPr>
      <w:rFonts w:ascii="Times New Roman" w:eastAsia="Times New Roman" w:hAnsi="Times New Roman" w:cs="Times New Roman"/>
      <w:color w:val="585757"/>
    </w:rPr>
  </w:style>
  <w:style w:type="character" w:customStyle="1" w:styleId="aff1">
    <w:name w:val="Подпись к таблице_"/>
    <w:basedOn w:val="a0"/>
    <w:link w:val="aff2"/>
    <w:qFormat/>
    <w:rPr>
      <w:rFonts w:ascii="Times New Roman" w:eastAsia="Times New Roman" w:hAnsi="Times New Roman" w:cs="Times New Roman"/>
      <w:color w:val="585757"/>
    </w:rPr>
  </w:style>
  <w:style w:type="paragraph" w:customStyle="1" w:styleId="aff2">
    <w:name w:val="Подпись к таблице"/>
    <w:basedOn w:val="a"/>
    <w:link w:val="aff1"/>
    <w:qFormat/>
    <w:pPr>
      <w:widowControl w:val="0"/>
      <w:spacing w:after="0"/>
      <w:ind w:left="0" w:firstLine="0"/>
      <w:jc w:val="left"/>
    </w:pPr>
    <w:rPr>
      <w:rFonts w:ascii="Times New Roman" w:eastAsia="Times New Roman" w:hAnsi="Times New Roman" w:cs="Times New Roman"/>
      <w:color w:val="585757"/>
    </w:rPr>
  </w:style>
  <w:style w:type="character" w:customStyle="1" w:styleId="aff3">
    <w:name w:val="Другое_"/>
    <w:basedOn w:val="a0"/>
    <w:link w:val="aff4"/>
    <w:qFormat/>
    <w:rPr>
      <w:rFonts w:ascii="Times New Roman" w:eastAsia="Times New Roman" w:hAnsi="Times New Roman" w:cs="Times New Roman"/>
      <w:color w:val="585757"/>
    </w:rPr>
  </w:style>
  <w:style w:type="paragraph" w:customStyle="1" w:styleId="aff4">
    <w:name w:val="Другое"/>
    <w:basedOn w:val="a"/>
    <w:link w:val="aff3"/>
    <w:qFormat/>
    <w:pPr>
      <w:widowControl w:val="0"/>
      <w:spacing w:after="0" w:line="300" w:lineRule="auto"/>
      <w:ind w:left="0" w:firstLine="400"/>
      <w:jc w:val="left"/>
    </w:pPr>
    <w:rPr>
      <w:rFonts w:ascii="Times New Roman" w:eastAsia="Times New Roman" w:hAnsi="Times New Roman" w:cs="Times New Roman"/>
      <w:color w:val="585757"/>
    </w:rPr>
  </w:style>
  <w:style w:type="character" w:customStyle="1" w:styleId="afb">
    <w:name w:val="Название Знак"/>
    <w:basedOn w:val="a0"/>
    <w:link w:val="afa"/>
    <w:uiPriority w:val="99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6">
    <w:name w:val="Основной текст 2 Знак"/>
    <w:basedOn w:val="a0"/>
    <w:link w:val="25"/>
    <w:uiPriority w:val="99"/>
    <w:semiHidden/>
    <w:qFormat/>
  </w:style>
  <w:style w:type="paragraph" w:customStyle="1" w:styleId="ConsPlusNormal">
    <w:name w:val="ConsPlusNormal"/>
    <w:qFormat/>
    <w:rPr>
      <w:rFonts w:ascii="Times New Roman" w:eastAsia="Times New Roman" w:hAnsi="Times New Roman" w:cs="Times New Roman"/>
      <w:sz w:val="26"/>
      <w:szCs w:val="26"/>
    </w:rPr>
  </w:style>
  <w:style w:type="paragraph" w:customStyle="1" w:styleId="docdata">
    <w:name w:val="docdata"/>
    <w:aliases w:val="docy,v5,23624,bqiaagaaeyqcaaagiaiaaamgxaaabrrcaaaaaaaaaaaaaaaaaaaaaaaaaaaaaaaaaaaaaaaaaaaaaaaaaaaaaaaaaaaaaaaaaaaaaaaaaaaaaaaaaaaaaaaaaaaaaaaaaaaaaaaaaaaaaaaaaaaaaaaaaaaaaaaaaaaaaaaaaaaaaaaaaaaaaaaaaaaaaaaaaaaaaaaaaaaaaaaaaaaaaaaaaaaaaaaaaaaaaaa"/>
    <w:basedOn w:val="a"/>
    <w:rsid w:val="00373602"/>
    <w:pPr>
      <w:spacing w:before="100" w:beforeAutospacing="1" w:after="100" w:afterAutospacing="1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Normal (Web)"/>
    <w:basedOn w:val="a"/>
    <w:uiPriority w:val="99"/>
    <w:semiHidden/>
    <w:unhideWhenUsed/>
    <w:rsid w:val="00373602"/>
    <w:pPr>
      <w:spacing w:before="100" w:beforeAutospacing="1" w:after="100" w:afterAutospacing="1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853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nskiy.gosuslugi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kanskiy.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496599-5C23-4F8D-8BFE-EEC2D29DC0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2165</Words>
  <Characters>12347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Torg</dc:creator>
  <cp:lastModifiedBy>User</cp:lastModifiedBy>
  <cp:revision>5</cp:revision>
  <dcterms:created xsi:type="dcterms:W3CDTF">2026-03-03T07:38:00Z</dcterms:created>
  <dcterms:modified xsi:type="dcterms:W3CDTF">2026-03-16T04:55:00Z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708C193C5B434DC590724142888EF5CA_13</vt:lpwstr>
  </property>
</Properties>
</file>